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B92B" w14:textId="77777777" w:rsidR="00E30311" w:rsidRDefault="00E30311" w:rsidP="00E30311">
      <w:pPr>
        <w:spacing w:line="259" w:lineRule="auto"/>
        <w:jc w:val="center"/>
        <w:rPr>
          <w:rFonts w:ascii="Arial" w:eastAsia="Calibri" w:hAnsi="Arial" w:cs="Arial"/>
          <w:b/>
          <w:bCs/>
          <w:kern w:val="0"/>
          <w14:ligatures w14:val="none"/>
        </w:rPr>
      </w:pPr>
    </w:p>
    <w:p w14:paraId="4DDA47E9" w14:textId="77777777" w:rsidR="00792404" w:rsidRDefault="003F0298" w:rsidP="00792404">
      <w:pPr>
        <w:spacing w:line="259" w:lineRule="auto"/>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r w:rsidR="000F76E3" w:rsidRPr="000F76E3">
        <w:rPr>
          <w:rFonts w:ascii="Times New Roman" w:eastAsia="Calibri" w:hAnsi="Times New Roman" w:cs="Times New Roman"/>
          <w:kern w:val="0"/>
          <w14:ligatures w14:val="none"/>
        </w:rPr>
        <w:t xml:space="preserve"> priedas „Techninė specifikacija“</w:t>
      </w:r>
    </w:p>
    <w:p w14:paraId="22B67BD1" w14:textId="58D065B2" w:rsidR="00E30311" w:rsidRPr="00792404" w:rsidRDefault="00E30311" w:rsidP="00792404">
      <w:pPr>
        <w:spacing w:line="259" w:lineRule="auto"/>
        <w:jc w:val="center"/>
        <w:rPr>
          <w:rFonts w:ascii="Times New Roman" w:eastAsia="Calibri" w:hAnsi="Times New Roman" w:cs="Times New Roman"/>
          <w:kern w:val="0"/>
          <w14:ligatures w14:val="none"/>
        </w:rPr>
      </w:pPr>
      <w:r w:rsidRPr="000F76E3">
        <w:rPr>
          <w:rFonts w:ascii="Times New Roman" w:eastAsia="Calibri" w:hAnsi="Times New Roman" w:cs="Times New Roman"/>
          <w:b/>
          <w:bCs/>
          <w:kern w:val="0"/>
          <w14:ligatures w14:val="none"/>
        </w:rPr>
        <w:t>SENSORIN</w:t>
      </w:r>
      <w:r w:rsidR="000F76E3">
        <w:rPr>
          <w:rFonts w:ascii="Times New Roman" w:eastAsia="Calibri" w:hAnsi="Times New Roman" w:cs="Times New Roman"/>
          <w:b/>
          <w:bCs/>
          <w:kern w:val="0"/>
          <w14:ligatures w14:val="none"/>
        </w:rPr>
        <w:t>IŲ KAMBARIŲ ĮRANGA</w:t>
      </w:r>
    </w:p>
    <w:p w14:paraId="2204F78F" w14:textId="51D53FB4" w:rsidR="00441E43" w:rsidRDefault="00E30311" w:rsidP="00441E43">
      <w:pPr>
        <w:spacing w:line="259" w:lineRule="auto"/>
        <w:jc w:val="center"/>
        <w:rPr>
          <w:rFonts w:ascii="Times New Roman" w:eastAsia="Calibri" w:hAnsi="Times New Roman" w:cs="Times New Roman"/>
          <w:b/>
          <w:bCs/>
          <w:kern w:val="0"/>
          <w14:ligatures w14:val="none"/>
        </w:rPr>
      </w:pPr>
      <w:r w:rsidRPr="000F76E3">
        <w:rPr>
          <w:rFonts w:ascii="Times New Roman" w:eastAsia="Calibri" w:hAnsi="Times New Roman" w:cs="Times New Roman"/>
          <w:b/>
          <w:bCs/>
          <w:kern w:val="0"/>
          <w14:ligatures w14:val="none"/>
        </w:rPr>
        <w:t>TECHNINĖ SPECIFIKACIJA</w:t>
      </w:r>
    </w:p>
    <w:p w14:paraId="335BF43B" w14:textId="2B6C3779" w:rsidR="00441E43" w:rsidRDefault="00441E43" w:rsidP="00441E43">
      <w:pPr>
        <w:spacing w:line="259" w:lineRule="auto"/>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Užsakovo reikalavimai perkamai įrangai:</w:t>
      </w:r>
    </w:p>
    <w:p w14:paraId="496E0126" w14:textId="106D004B" w:rsidR="00384ED4" w:rsidRPr="00384ED4" w:rsidRDefault="00384ED4" w:rsidP="00384ED4">
      <w:pPr>
        <w:pStyle w:val="Sraopastraipa"/>
        <w:numPr>
          <w:ilvl w:val="0"/>
          <w:numId w:val="7"/>
        </w:numPr>
        <w:rPr>
          <w:rFonts w:ascii="Times New Roman" w:eastAsia="Calibri" w:hAnsi="Times New Roman" w:cs="Times New Roman"/>
          <w:kern w:val="0"/>
          <w14:ligatures w14:val="none"/>
        </w:rPr>
      </w:pPr>
      <w:r w:rsidRPr="00384ED4">
        <w:rPr>
          <w:rFonts w:ascii="Times New Roman" w:eastAsia="Calibri" w:hAnsi="Times New Roman" w:cs="Times New Roman"/>
          <w:kern w:val="0"/>
          <w14:ligatures w14:val="none"/>
        </w:rPr>
        <w:t>Pirkimo objektas: Sensorin</w:t>
      </w:r>
      <w:r>
        <w:rPr>
          <w:rFonts w:ascii="Times New Roman" w:eastAsia="Calibri" w:hAnsi="Times New Roman" w:cs="Times New Roman"/>
          <w:kern w:val="0"/>
          <w14:ligatures w14:val="none"/>
        </w:rPr>
        <w:t>ių</w:t>
      </w:r>
      <w:r w:rsidRPr="00384ED4">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kambarių</w:t>
      </w:r>
      <w:r w:rsidRPr="00384ED4">
        <w:rPr>
          <w:rFonts w:ascii="Times New Roman" w:eastAsia="Calibri" w:hAnsi="Times New Roman" w:cs="Times New Roman"/>
          <w:kern w:val="0"/>
          <w14:ligatures w14:val="none"/>
        </w:rPr>
        <w:t xml:space="preserve"> įranga. Pirkimu norima įsigyti įrangą ir priemones sensorinei patalpai.</w:t>
      </w:r>
    </w:p>
    <w:p w14:paraId="01C55791" w14:textId="07C272D3" w:rsidR="00384ED4" w:rsidRPr="00A3698C" w:rsidRDefault="00B5547A" w:rsidP="00AD433C">
      <w:pPr>
        <w:pStyle w:val="Sraopastraipa"/>
        <w:numPr>
          <w:ilvl w:val="0"/>
          <w:numId w:val="7"/>
        </w:numPr>
        <w:spacing w:line="360" w:lineRule="auto"/>
        <w:rPr>
          <w:rFonts w:ascii="Times New Roman" w:eastAsia="Calibri" w:hAnsi="Times New Roman" w:cs="Times New Roman"/>
          <w:kern w:val="0"/>
          <w14:ligatures w14:val="none"/>
        </w:rPr>
      </w:pPr>
      <w:r w:rsidRPr="00B5547A">
        <w:rPr>
          <w:rFonts w:ascii="Times New Roman" w:eastAsia="Calibri" w:hAnsi="Times New Roman" w:cs="Times New Roman"/>
          <w:kern w:val="0"/>
          <w14:ligatures w14:val="none"/>
        </w:rPr>
        <w:t xml:space="preserve">Tiekėjas kartu su pasiūlymu turi pateikti dokumentus, įrodančius prekės atitiktį reikalavimams, nurodytiems techninėje specifikacijoje: tiekėjas turi pateikti gamintojo parengtus katalogus, instrukcijas ir/ar siūlomų prekių techninių charakteristikų aprašymus. Tiekėjo pateikiama informacija apie siūlomos prekės atitiktį pirkimo dokumentų reikalavimams yra neatsiejama pasiūlymo dalis. </w:t>
      </w:r>
    </w:p>
    <w:p w14:paraId="476D945D" w14:textId="67A360CC" w:rsidR="00441E43" w:rsidRDefault="00441E43" w:rsidP="00AD433C">
      <w:pPr>
        <w:pStyle w:val="Sraopastraipa"/>
        <w:numPr>
          <w:ilvl w:val="0"/>
          <w:numId w:val="7"/>
        </w:numPr>
        <w:spacing w:before="160" w:line="360" w:lineRule="auto"/>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Jeigu perkamų prekių aprašyme įvardintas konkretus medžiagos pavadinimas tiekėjas gali pateikti pasiūlymą su lygiaverte ar ne prastesne medžiaga.</w:t>
      </w:r>
    </w:p>
    <w:p w14:paraId="38FFA1D5" w14:textId="6819C9E1" w:rsidR="00441E43" w:rsidRDefault="00441E43" w:rsidP="00AD433C">
      <w:pPr>
        <w:pStyle w:val="Sraopastraipa"/>
        <w:numPr>
          <w:ilvl w:val="0"/>
          <w:numId w:val="7"/>
        </w:numPr>
        <w:spacing w:before="160" w:line="360" w:lineRule="auto"/>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 xml:space="preserve">Nurodytos įrangos išmatavimai (jei nėra nurodyta kitaip) gali turėti </w:t>
      </w:r>
      <w:r w:rsidR="008727EF" w:rsidRPr="000F76E3">
        <w:rPr>
          <w:rFonts w:ascii="Times New Roman" w:eastAsia="Calibri" w:hAnsi="Times New Roman" w:cs="Times New Roman"/>
        </w:rPr>
        <w:t>±2</w:t>
      </w:r>
      <w:r w:rsidRPr="00441E43">
        <w:rPr>
          <w:rFonts w:ascii="Times New Roman" w:eastAsia="Calibri" w:hAnsi="Times New Roman" w:cs="Times New Roman"/>
          <w:kern w:val="0"/>
          <w14:ligatures w14:val="none"/>
        </w:rPr>
        <w:t xml:space="preserve"> cm. paklaidą.</w:t>
      </w:r>
    </w:p>
    <w:p w14:paraId="0FE28A76" w14:textId="7B59F277" w:rsidR="00441E43" w:rsidRPr="00503E53" w:rsidRDefault="00441E43" w:rsidP="00AD433C">
      <w:pPr>
        <w:pStyle w:val="Sraopastraipa"/>
        <w:numPr>
          <w:ilvl w:val="0"/>
          <w:numId w:val="7"/>
        </w:numPr>
        <w:spacing w:line="360" w:lineRule="auto"/>
        <w:rPr>
          <w:rFonts w:ascii="Times New Roman" w:eastAsia="Calibri" w:hAnsi="Times New Roman" w:cs="Times New Roman"/>
          <w:kern w:val="0"/>
          <w14:ligatures w14:val="none"/>
        </w:rPr>
      </w:pPr>
      <w:r w:rsidRPr="00503E53">
        <w:rPr>
          <w:rFonts w:ascii="Times New Roman" w:eastAsia="Calibri" w:hAnsi="Times New Roman" w:cs="Times New Roman"/>
          <w:kern w:val="0"/>
          <w14:ligatures w14:val="none"/>
        </w:rPr>
        <w:t>Įrangai suteikiama garantija ne mažiau 24 mėn.</w:t>
      </w:r>
      <w:r w:rsidR="00B93CA2" w:rsidRPr="00503E53">
        <w:rPr>
          <w:rFonts w:ascii="Times New Roman" w:eastAsia="Calibri" w:hAnsi="Times New Roman" w:cs="Times New Roman"/>
          <w:kern w:val="0"/>
          <w14:ligatures w14:val="none"/>
        </w:rPr>
        <w:t xml:space="preserve"> </w:t>
      </w:r>
      <w:r w:rsidRPr="00503E53">
        <w:rPr>
          <w:rFonts w:ascii="Times New Roman" w:eastAsia="Calibri" w:hAnsi="Times New Roman" w:cs="Times New Roman"/>
          <w:kern w:val="0"/>
          <w14:ligatures w14:val="none"/>
        </w:rPr>
        <w:t>Baldams suteikiama garantija ne mažiau 12 mėn.</w:t>
      </w:r>
      <w:r w:rsidR="00503E53" w:rsidRPr="00503E53">
        <w:rPr>
          <w:rFonts w:ascii="Times New Roman" w:eastAsia="Calibri" w:hAnsi="Times New Roman" w:cs="Times New Roman"/>
          <w:kern w:val="0"/>
          <w14:ligatures w14:val="none"/>
        </w:rPr>
        <w:t xml:space="preserve"> Garantinis terminas, skaičiuojamas nuo Prekių perdavimo–priėmimo akto ar Sąskaitos (kai Prekių perdavimo–priėmimo aktas nėra pasirašomas) pasirašymo dienos. </w:t>
      </w:r>
    </w:p>
    <w:p w14:paraId="0F361BDA" w14:textId="4CA7A29F" w:rsidR="00441E43" w:rsidRDefault="00D57279" w:rsidP="00AD433C">
      <w:pPr>
        <w:pStyle w:val="Sraopastraipa"/>
        <w:numPr>
          <w:ilvl w:val="0"/>
          <w:numId w:val="7"/>
        </w:numPr>
        <w:spacing w:before="160" w:line="360" w:lineRule="auto"/>
        <w:rPr>
          <w:rFonts w:ascii="Times New Roman" w:eastAsia="Calibri" w:hAnsi="Times New Roman" w:cs="Times New Roman"/>
          <w:kern w:val="0"/>
          <w14:ligatures w14:val="none"/>
        </w:rPr>
      </w:pPr>
      <w:r w:rsidRPr="00D57279">
        <w:rPr>
          <w:rFonts w:ascii="Times New Roman" w:eastAsia="Calibri" w:hAnsi="Times New Roman" w:cs="Times New Roman"/>
          <w:kern w:val="0"/>
          <w14:ligatures w14:val="none"/>
        </w:rPr>
        <w:t>Garantinio termino laikotarpiu nustačius Prekių trūkumų, Tiekėjas turi ne vėliau kaip per 10 darbo dienų nuo rašytinės pretenzijos gavimo dienos pašalinti Prekių trūkumus.</w:t>
      </w:r>
    </w:p>
    <w:p w14:paraId="56949014" w14:textId="1BF1EF6D" w:rsidR="00A21A09" w:rsidRPr="00A21A09" w:rsidRDefault="00A21A09" w:rsidP="00AD433C">
      <w:pPr>
        <w:pStyle w:val="Sraopastraipa"/>
        <w:numPr>
          <w:ilvl w:val="0"/>
          <w:numId w:val="7"/>
        </w:numPr>
        <w:spacing w:line="360" w:lineRule="auto"/>
        <w:rPr>
          <w:rFonts w:ascii="Times New Roman" w:eastAsia="Calibri" w:hAnsi="Times New Roman" w:cs="Times New Roman"/>
          <w:kern w:val="0"/>
          <w14:ligatures w14:val="none"/>
        </w:rPr>
      </w:pPr>
      <w:r w:rsidRPr="00A21A09">
        <w:rPr>
          <w:rFonts w:ascii="Times New Roman" w:eastAsia="Calibri" w:hAnsi="Times New Roman" w:cs="Times New Roman"/>
          <w:kern w:val="0"/>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0536C54D" w14:textId="77777777" w:rsidR="00FF4AE9" w:rsidRPr="00FF4AE9" w:rsidRDefault="005974B3" w:rsidP="00AD433C">
      <w:pPr>
        <w:pStyle w:val="Sraopastraipa"/>
        <w:numPr>
          <w:ilvl w:val="0"/>
          <w:numId w:val="7"/>
        </w:numPr>
        <w:spacing w:line="360" w:lineRule="auto"/>
        <w:rPr>
          <w:rFonts w:ascii="Times New Roman" w:eastAsia="Calibri" w:hAnsi="Times New Roman" w:cs="Times New Roman"/>
          <w:kern w:val="0"/>
          <w14:ligatures w14:val="none"/>
        </w:rPr>
      </w:pPr>
      <w:r w:rsidRPr="005974B3">
        <w:rPr>
          <w:rFonts w:ascii="Times New Roman" w:eastAsia="Calibri" w:hAnsi="Times New Roman" w:cs="Times New Roman"/>
          <w:kern w:val="0"/>
          <w14:ligatures w14:val="none"/>
        </w:rPr>
        <w:t xml:space="preserve">Pristatymo ir sumontavimo terminas – ne vėliau kaip per </w:t>
      </w:r>
      <w:r>
        <w:rPr>
          <w:rFonts w:ascii="Times New Roman" w:eastAsia="Calibri" w:hAnsi="Times New Roman" w:cs="Times New Roman"/>
          <w:kern w:val="0"/>
          <w14:ligatures w14:val="none"/>
        </w:rPr>
        <w:t>3</w:t>
      </w:r>
      <w:r w:rsidRPr="005974B3">
        <w:rPr>
          <w:rFonts w:ascii="Times New Roman" w:eastAsia="Calibri" w:hAnsi="Times New Roman" w:cs="Times New Roman"/>
          <w:kern w:val="0"/>
          <w14:ligatures w14:val="none"/>
        </w:rPr>
        <w:t xml:space="preserve"> mėnesius nuo sutarties pasirašymo datos.</w:t>
      </w:r>
      <w:r w:rsidR="00FF4AE9">
        <w:t xml:space="preserve"> </w:t>
      </w:r>
    </w:p>
    <w:p w14:paraId="6E5F2123" w14:textId="29119FC1" w:rsidR="005974B3" w:rsidRPr="005974B3" w:rsidRDefault="00FF4AE9" w:rsidP="00AD433C">
      <w:pPr>
        <w:pStyle w:val="Sraopastraipa"/>
        <w:numPr>
          <w:ilvl w:val="0"/>
          <w:numId w:val="7"/>
        </w:numPr>
        <w:spacing w:line="360" w:lineRule="auto"/>
        <w:rPr>
          <w:rFonts w:ascii="Times New Roman" w:eastAsia="Calibri" w:hAnsi="Times New Roman" w:cs="Times New Roman"/>
          <w:kern w:val="0"/>
          <w14:ligatures w14:val="none"/>
        </w:rPr>
      </w:pPr>
      <w:r w:rsidRPr="00FF4AE9">
        <w:rPr>
          <w:rFonts w:ascii="Times New Roman" w:eastAsia="Calibri" w:hAnsi="Times New Roman" w:cs="Times New Roman"/>
          <w:kern w:val="0"/>
          <w14:ligatures w14:val="none"/>
        </w:rPr>
        <w:t>Prekės turi būti pristatytos tiekėjo transportu, sumontuotos bei instaliuotos</w:t>
      </w:r>
      <w:r>
        <w:rPr>
          <w:rFonts w:ascii="Times New Roman" w:eastAsia="Calibri" w:hAnsi="Times New Roman" w:cs="Times New Roman"/>
          <w:kern w:val="0"/>
          <w14:ligatures w14:val="none"/>
        </w:rPr>
        <w:t xml:space="preserve"> sutartyje nurodytais adresais. </w:t>
      </w:r>
    </w:p>
    <w:p w14:paraId="559FF437" w14:textId="77777777" w:rsidR="00792404" w:rsidRDefault="009D6650" w:rsidP="00792404">
      <w:pPr>
        <w:pStyle w:val="Sraopastraipa"/>
        <w:numPr>
          <w:ilvl w:val="0"/>
          <w:numId w:val="7"/>
        </w:numPr>
        <w:spacing w:line="360" w:lineRule="auto"/>
        <w:rPr>
          <w:rFonts w:ascii="Times New Roman" w:eastAsia="Calibri" w:hAnsi="Times New Roman" w:cs="Times New Roman"/>
          <w:kern w:val="0"/>
          <w14:ligatures w14:val="none"/>
        </w:rPr>
      </w:pPr>
      <w:r w:rsidRPr="009D6650">
        <w:rPr>
          <w:rFonts w:ascii="Times New Roman" w:eastAsia="Calibri" w:hAnsi="Times New Roman" w:cs="Times New Roman"/>
          <w:kern w:val="0"/>
          <w14:ligatures w14:val="none"/>
        </w:rPr>
        <w:t>Techninėje specifikacijoje pateiktos nuorodos į standartus/technologijas/prekės ženklus yra tik rekomendacinio pobūdžio, todėl</w:t>
      </w:r>
      <w:r w:rsidR="00A77795">
        <w:rPr>
          <w:rFonts w:ascii="Times New Roman" w:eastAsia="Calibri" w:hAnsi="Times New Roman" w:cs="Times New Roman"/>
          <w:kern w:val="0"/>
          <w14:ligatures w14:val="none"/>
        </w:rPr>
        <w:t xml:space="preserve"> </w:t>
      </w:r>
      <w:r w:rsidRPr="009D6650">
        <w:rPr>
          <w:rFonts w:ascii="Times New Roman" w:eastAsia="Calibri" w:hAnsi="Times New Roman" w:cs="Times New Roman"/>
          <w:kern w:val="0"/>
          <w14:ligatures w14:val="none"/>
        </w:rPr>
        <w:t>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792404">
        <w:rPr>
          <w:rFonts w:ascii="Times New Roman" w:eastAsia="Calibri" w:hAnsi="Times New Roman" w:cs="Times New Roman"/>
          <w:kern w:val="0"/>
          <w14:ligatures w14:val="none"/>
        </w:rPr>
        <w:t>.</w:t>
      </w:r>
    </w:p>
    <w:p w14:paraId="25AB5378" w14:textId="77777777" w:rsidR="003F74BC" w:rsidRDefault="005546B7" w:rsidP="00792404">
      <w:pPr>
        <w:pStyle w:val="Sraopastraipa"/>
        <w:numPr>
          <w:ilvl w:val="0"/>
          <w:numId w:val="7"/>
        </w:numPr>
        <w:spacing w:line="360"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Siūlomos prekės turi būti paženklintos CE ženklu, patvirtinančiu kad jos atitinka </w:t>
      </w:r>
      <w:r w:rsidR="007C6AC1">
        <w:rPr>
          <w:rFonts w:ascii="Times New Roman" w:eastAsia="Calibri" w:hAnsi="Times New Roman" w:cs="Times New Roman"/>
          <w:kern w:val="0"/>
          <w14:ligatures w14:val="none"/>
        </w:rPr>
        <w:t xml:space="preserve">visus taikomus Europos Sąjungos saugos, sveikatos ir aplinkos apsaugos reikalavimus. Tiekėjas turi pateikti gamintojo </w:t>
      </w:r>
      <w:r w:rsidR="006C3656">
        <w:rPr>
          <w:rFonts w:ascii="Times New Roman" w:eastAsia="Calibri" w:hAnsi="Times New Roman" w:cs="Times New Roman"/>
          <w:kern w:val="0"/>
          <w14:ligatures w14:val="none"/>
        </w:rPr>
        <w:t xml:space="preserve">deklaraciją apie atitiktį arba notifikuotosios </w:t>
      </w:r>
      <w:r w:rsidR="00F7432B">
        <w:rPr>
          <w:rFonts w:ascii="Times New Roman" w:eastAsia="Calibri" w:hAnsi="Times New Roman" w:cs="Times New Roman"/>
          <w:kern w:val="0"/>
          <w14:ligatures w14:val="none"/>
        </w:rPr>
        <w:t xml:space="preserve">įstaigos išduotą CE sertifikatą, jei toks reikalavimas taikomas pagal ES teisės aktus. </w:t>
      </w:r>
    </w:p>
    <w:p w14:paraId="7D7D5019" w14:textId="097F6AA7" w:rsidR="00587975" w:rsidRPr="003F74BC" w:rsidRDefault="003F74BC" w:rsidP="00497EA1">
      <w:pPr>
        <w:spacing w:line="360" w:lineRule="auto"/>
        <w:ind w:left="709" w:hanging="349"/>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12. </w:t>
      </w:r>
      <w:r w:rsidR="00FB032B">
        <w:rPr>
          <w:rFonts w:ascii="Times New Roman" w:eastAsia="Calibri" w:hAnsi="Times New Roman" w:cs="Times New Roman"/>
          <w:kern w:val="0"/>
          <w14:ligatures w14:val="none"/>
        </w:rPr>
        <w:t xml:space="preserve">Prekių pakuotės turi būti pagamintos iš perdirbamų arba perdirbtų medžiagų, neturi būti </w:t>
      </w:r>
      <w:r w:rsidR="00095EBF">
        <w:rPr>
          <w:rFonts w:ascii="Times New Roman" w:eastAsia="Calibri" w:hAnsi="Times New Roman" w:cs="Times New Roman"/>
          <w:kern w:val="0"/>
          <w14:ligatures w14:val="none"/>
        </w:rPr>
        <w:t xml:space="preserve">perteklinės, turi būti tinkamos pakartotiniams naudojimui arba lengvai perdirbamos. Tiekėjas turi pateikti </w:t>
      </w:r>
      <w:r w:rsidR="003B4DCE">
        <w:rPr>
          <w:rFonts w:ascii="Times New Roman" w:eastAsia="Calibri" w:hAnsi="Times New Roman" w:cs="Times New Roman"/>
          <w:kern w:val="0"/>
          <w14:ligatures w14:val="none"/>
        </w:rPr>
        <w:t>dokumentus, pagrindžiančius pakuočių atitiktį aplinkos apsaugos kriterijams</w:t>
      </w:r>
      <w:r w:rsidR="00A429DE">
        <w:rPr>
          <w:rFonts w:ascii="Times New Roman" w:eastAsia="Calibri" w:hAnsi="Times New Roman" w:cs="Times New Roman"/>
          <w:kern w:val="0"/>
          <w14:ligatures w14:val="none"/>
        </w:rPr>
        <w:t xml:space="preserve">: gamintojo deklaraciją, sertifikatus arba lygiaverčius įrodymus. </w:t>
      </w:r>
      <w:r w:rsidR="00587975" w:rsidRPr="003F74BC">
        <w:rPr>
          <w:rFonts w:ascii="Times New Roman" w:eastAsia="Calibri" w:hAnsi="Times New Roman" w:cs="Times New Roman"/>
          <w:kern w:val="0"/>
          <w14:ligatures w14:val="none"/>
        </w:rPr>
        <w:br w:type="page"/>
      </w:r>
    </w:p>
    <w:p w14:paraId="703E5F89" w14:textId="77777777" w:rsidR="00D57279" w:rsidRPr="00A3698C" w:rsidRDefault="00D57279" w:rsidP="00587975">
      <w:pPr>
        <w:pStyle w:val="Sraopastraipa"/>
        <w:rPr>
          <w:rFonts w:ascii="Times New Roman" w:eastAsia="Calibri" w:hAnsi="Times New Roman" w:cs="Times New Roman"/>
          <w:kern w:val="0"/>
          <w14:ligatures w14:val="none"/>
        </w:rPr>
      </w:pPr>
    </w:p>
    <w:tbl>
      <w:tblPr>
        <w:tblStyle w:val="Lentelstinklelis"/>
        <w:tblpPr w:leftFromText="180" w:rightFromText="180" w:vertAnchor="text" w:tblpY="1"/>
        <w:tblOverlap w:val="never"/>
        <w:tblW w:w="14454" w:type="dxa"/>
        <w:tblLook w:val="04A0" w:firstRow="1" w:lastRow="0" w:firstColumn="1" w:lastColumn="0" w:noHBand="0" w:noVBand="1"/>
      </w:tblPr>
      <w:tblGrid>
        <w:gridCol w:w="623"/>
        <w:gridCol w:w="2662"/>
        <w:gridCol w:w="1083"/>
        <w:gridCol w:w="1070"/>
        <w:gridCol w:w="46"/>
        <w:gridCol w:w="3610"/>
        <w:gridCol w:w="5360"/>
      </w:tblGrid>
      <w:tr w:rsidR="001968ED" w:rsidRPr="000F76E3" w14:paraId="77C13FDA" w14:textId="114F8F11" w:rsidTr="000B118F">
        <w:trPr>
          <w:trHeight w:val="699"/>
        </w:trPr>
        <w:tc>
          <w:tcPr>
            <w:tcW w:w="623" w:type="dxa"/>
            <w:shd w:val="clear" w:color="auto" w:fill="BFBFBF"/>
            <w:vAlign w:val="center"/>
          </w:tcPr>
          <w:p w14:paraId="44F2E24D" w14:textId="0671C32C" w:rsidR="001968ED" w:rsidRPr="00441E43" w:rsidRDefault="001968ED" w:rsidP="00E30311">
            <w:pPr>
              <w:contextualSpacing/>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Eil. Nr.</w:t>
            </w:r>
          </w:p>
        </w:tc>
        <w:tc>
          <w:tcPr>
            <w:tcW w:w="2662" w:type="dxa"/>
            <w:shd w:val="clear" w:color="auto" w:fill="BFBFBF"/>
            <w:vAlign w:val="center"/>
          </w:tcPr>
          <w:p w14:paraId="34E08156" w14:textId="7CCB32E0" w:rsidR="001968ED" w:rsidRPr="00441E43" w:rsidRDefault="001968ED" w:rsidP="00441E43">
            <w:pPr>
              <w:jc w:val="center"/>
              <w:rPr>
                <w:rFonts w:ascii="Times New Roman" w:eastAsia="Calibri" w:hAnsi="Times New Roman" w:cs="Times New Roman"/>
                <w:b/>
                <w:bCs/>
                <w:noProof/>
                <w:sz w:val="24"/>
                <w:szCs w:val="24"/>
              </w:rPr>
            </w:pPr>
            <w:r w:rsidRPr="00441E43">
              <w:rPr>
                <w:rFonts w:ascii="Times New Roman" w:eastAsia="Calibri" w:hAnsi="Times New Roman" w:cs="Times New Roman"/>
                <w:b/>
                <w:bCs/>
                <w:noProof/>
                <w:sz w:val="24"/>
                <w:szCs w:val="24"/>
              </w:rPr>
              <w:t>Pavadinimas</w:t>
            </w:r>
          </w:p>
        </w:tc>
        <w:tc>
          <w:tcPr>
            <w:tcW w:w="1083" w:type="dxa"/>
            <w:shd w:val="clear" w:color="auto" w:fill="BFBFBF"/>
            <w:vAlign w:val="center"/>
          </w:tcPr>
          <w:p w14:paraId="23CE8028" w14:textId="1D08153B" w:rsidR="001968ED" w:rsidRPr="00441E43" w:rsidRDefault="001968ED" w:rsidP="00E30311">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Matas</w:t>
            </w:r>
          </w:p>
        </w:tc>
        <w:tc>
          <w:tcPr>
            <w:tcW w:w="1070" w:type="dxa"/>
            <w:shd w:val="clear" w:color="auto" w:fill="BFBFBF"/>
            <w:vAlign w:val="center"/>
          </w:tcPr>
          <w:p w14:paraId="4417560C" w14:textId="52DBEFCC" w:rsidR="001968ED" w:rsidRPr="00441E43" w:rsidRDefault="001968ED" w:rsidP="00E30311">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Kiekis</w:t>
            </w:r>
          </w:p>
        </w:tc>
        <w:tc>
          <w:tcPr>
            <w:tcW w:w="3656" w:type="dxa"/>
            <w:gridSpan w:val="2"/>
            <w:shd w:val="clear" w:color="auto" w:fill="BFBFBF"/>
            <w:vAlign w:val="center"/>
          </w:tcPr>
          <w:p w14:paraId="4E4CEA31" w14:textId="5E1B0CC9" w:rsidR="001968ED" w:rsidRPr="00441E43" w:rsidRDefault="001968ED" w:rsidP="001968ED">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Reikalaujama charakteristika</w:t>
            </w:r>
          </w:p>
        </w:tc>
        <w:tc>
          <w:tcPr>
            <w:tcW w:w="5360" w:type="dxa"/>
            <w:shd w:val="clear" w:color="auto" w:fill="BFBFBF"/>
          </w:tcPr>
          <w:p w14:paraId="285E96F6" w14:textId="77777777" w:rsidR="00441E43" w:rsidRPr="00441E43" w:rsidRDefault="00441E43" w:rsidP="001968ED">
            <w:pPr>
              <w:contextualSpacing/>
              <w:rPr>
                <w:rFonts w:ascii="Times New Roman" w:eastAsia="Calibri" w:hAnsi="Times New Roman" w:cs="Times New Roman"/>
                <w:b/>
                <w:bCs/>
                <w:sz w:val="24"/>
                <w:szCs w:val="24"/>
              </w:rPr>
            </w:pPr>
          </w:p>
          <w:p w14:paraId="34302ADC" w14:textId="431C1BAD" w:rsidR="001968ED" w:rsidRPr="00441E43" w:rsidRDefault="00441E43" w:rsidP="001968ED">
            <w:pPr>
              <w:contextualSpacing/>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Siūlomos prekės charakteristika</w:t>
            </w:r>
          </w:p>
        </w:tc>
      </w:tr>
      <w:tr w:rsidR="001175CD" w:rsidRPr="000F76E3" w14:paraId="71D798E4" w14:textId="36E90FCA" w:rsidTr="00441E43">
        <w:trPr>
          <w:trHeight w:val="418"/>
        </w:trPr>
        <w:tc>
          <w:tcPr>
            <w:tcW w:w="14454" w:type="dxa"/>
            <w:gridSpan w:val="7"/>
            <w:vAlign w:val="center"/>
          </w:tcPr>
          <w:p w14:paraId="260F985E" w14:textId="71BBF869" w:rsidR="001175CD" w:rsidRPr="000F76E3" w:rsidRDefault="001175CD" w:rsidP="00E30311">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1 Kambarys. </w:t>
            </w:r>
            <w:r w:rsidRPr="000F76E3">
              <w:rPr>
                <w:rFonts w:ascii="Times New Roman" w:eastAsia="Calibri" w:hAnsi="Times New Roman" w:cs="Times New Roman"/>
                <w:b/>
                <w:bCs/>
                <w:sz w:val="24"/>
                <w:szCs w:val="24"/>
              </w:rPr>
              <w:t xml:space="preserve">Joniškio vaikų lopšelis-darželis „Ąžuoliukas“ </w:t>
            </w:r>
          </w:p>
        </w:tc>
      </w:tr>
      <w:tr w:rsidR="001175CD" w:rsidRPr="000F76E3" w14:paraId="6E05FE9F" w14:textId="3F551BC6" w:rsidTr="001175CD">
        <w:trPr>
          <w:trHeight w:val="532"/>
        </w:trPr>
        <w:tc>
          <w:tcPr>
            <w:tcW w:w="14454" w:type="dxa"/>
            <w:gridSpan w:val="7"/>
            <w:vAlign w:val="center"/>
          </w:tcPr>
          <w:p w14:paraId="3F175BAA" w14:textId="68734EB7" w:rsidR="001175CD" w:rsidRPr="000F76E3" w:rsidRDefault="001175CD" w:rsidP="00E30311">
            <w:pPr>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vaikų lopšeli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-darželi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 xml:space="preserve"> „Ąžuoliukas“ </w:t>
            </w:r>
            <w:r>
              <w:rPr>
                <w:rFonts w:ascii="Times New Roman" w:eastAsia="Calibri" w:hAnsi="Times New Roman" w:cs="Times New Roman"/>
                <w:b/>
                <w:bCs/>
                <w:sz w:val="24"/>
                <w:szCs w:val="24"/>
              </w:rPr>
              <w:t xml:space="preserve">sensoriniam kambariui </w:t>
            </w:r>
            <w:r w:rsidRPr="000F76E3">
              <w:rPr>
                <w:rFonts w:ascii="Times New Roman" w:eastAsia="Calibri" w:hAnsi="Times New Roman" w:cs="Times New Roman"/>
                <w:b/>
                <w:bCs/>
                <w:sz w:val="24"/>
                <w:szCs w:val="24"/>
              </w:rPr>
              <w:t xml:space="preserve">perkama žemiau išvardinta sensorinė įranga </w:t>
            </w:r>
          </w:p>
        </w:tc>
      </w:tr>
      <w:tr w:rsidR="00E30311" w:rsidRPr="000F76E3" w14:paraId="3E4691BC" w14:textId="7E244F56" w:rsidTr="001175CD">
        <w:trPr>
          <w:trHeight w:val="283"/>
        </w:trPr>
        <w:tc>
          <w:tcPr>
            <w:tcW w:w="623" w:type="dxa"/>
            <w:vAlign w:val="center"/>
          </w:tcPr>
          <w:p w14:paraId="77061DDB" w14:textId="37090212" w:rsidR="00E30311" w:rsidRPr="003A3151" w:rsidRDefault="00E30311" w:rsidP="000B118F">
            <w:pPr>
              <w:pStyle w:val="Sraopastraipa"/>
              <w:numPr>
                <w:ilvl w:val="0"/>
                <w:numId w:val="6"/>
              </w:numPr>
              <w:rPr>
                <w:rFonts w:ascii="Times New Roman" w:eastAsia="Calibri" w:hAnsi="Times New Roman" w:cs="Times New Roman"/>
              </w:rPr>
            </w:pPr>
          </w:p>
        </w:tc>
        <w:tc>
          <w:tcPr>
            <w:tcW w:w="2662" w:type="dxa"/>
            <w:tcBorders>
              <w:top w:val="none" w:sz="6" w:space="0" w:color="auto"/>
              <w:bottom w:val="single" w:sz="4" w:space="0" w:color="auto"/>
              <w:right w:val="none" w:sz="6" w:space="0" w:color="auto"/>
            </w:tcBorders>
          </w:tcPr>
          <w:p w14:paraId="40B463C1" w14:textId="77777777" w:rsidR="00E30311" w:rsidRPr="000F76E3" w:rsidRDefault="00E30311" w:rsidP="00E30311">
            <w:pPr>
              <w:rPr>
                <w:rFonts w:ascii="Times New Roman" w:eastAsia="Calibri" w:hAnsi="Times New Roman" w:cs="Times New Roman"/>
                <w:sz w:val="24"/>
                <w:szCs w:val="24"/>
              </w:rPr>
            </w:pPr>
          </w:p>
          <w:p w14:paraId="6363AD11" w14:textId="77777777" w:rsidR="00E30311" w:rsidRPr="000F76E3" w:rsidRDefault="00E30311" w:rsidP="00E30311">
            <w:pPr>
              <w:rPr>
                <w:rFonts w:ascii="Times New Roman" w:eastAsia="Calibri" w:hAnsi="Times New Roman" w:cs="Times New Roman"/>
                <w:sz w:val="24"/>
                <w:szCs w:val="24"/>
              </w:rPr>
            </w:pPr>
          </w:p>
          <w:p w14:paraId="01F349BC" w14:textId="77777777" w:rsidR="00E30311" w:rsidRPr="000F76E3" w:rsidRDefault="00E30311" w:rsidP="00E30311">
            <w:pPr>
              <w:rPr>
                <w:rFonts w:ascii="Times New Roman" w:eastAsia="Calibri" w:hAnsi="Times New Roman" w:cs="Times New Roman"/>
                <w:sz w:val="24"/>
                <w:szCs w:val="24"/>
              </w:rPr>
            </w:pPr>
          </w:p>
          <w:p w14:paraId="6D605BA1" w14:textId="77777777" w:rsidR="00E30311" w:rsidRPr="000F76E3" w:rsidRDefault="00E30311" w:rsidP="00E30311">
            <w:pPr>
              <w:rPr>
                <w:rFonts w:ascii="Times New Roman" w:eastAsia="Calibri" w:hAnsi="Times New Roman" w:cs="Times New Roman"/>
                <w:sz w:val="24"/>
                <w:szCs w:val="24"/>
              </w:rPr>
            </w:pPr>
          </w:p>
          <w:p w14:paraId="24A82162" w14:textId="77777777" w:rsidR="00E30311" w:rsidRPr="000F76E3" w:rsidRDefault="00E30311" w:rsidP="00E30311">
            <w:pPr>
              <w:rPr>
                <w:rFonts w:ascii="Times New Roman" w:eastAsia="Calibri" w:hAnsi="Times New Roman" w:cs="Times New Roman"/>
                <w:sz w:val="24"/>
                <w:szCs w:val="24"/>
              </w:rPr>
            </w:pPr>
          </w:p>
          <w:p w14:paraId="75E26AB2" w14:textId="77777777" w:rsidR="00E56DD1" w:rsidRDefault="00E56DD1" w:rsidP="00E30311">
            <w:pPr>
              <w:rPr>
                <w:rFonts w:ascii="Times New Roman" w:eastAsia="Calibri" w:hAnsi="Times New Roman" w:cs="Times New Roman"/>
                <w:sz w:val="24"/>
                <w:szCs w:val="24"/>
              </w:rPr>
            </w:pPr>
          </w:p>
          <w:p w14:paraId="1323001D" w14:textId="77777777" w:rsidR="009C0FAD" w:rsidRDefault="009C0FAD" w:rsidP="00E30311">
            <w:pPr>
              <w:rPr>
                <w:rFonts w:ascii="Times New Roman" w:eastAsia="Calibri" w:hAnsi="Times New Roman" w:cs="Times New Roman"/>
                <w:sz w:val="24"/>
                <w:szCs w:val="24"/>
              </w:rPr>
            </w:pPr>
          </w:p>
          <w:p w14:paraId="58F13930" w14:textId="77777777" w:rsidR="009C0FAD" w:rsidRDefault="009C0FAD" w:rsidP="00E30311">
            <w:pPr>
              <w:rPr>
                <w:rFonts w:ascii="Times New Roman" w:eastAsia="Calibri" w:hAnsi="Times New Roman" w:cs="Times New Roman"/>
                <w:sz w:val="24"/>
                <w:szCs w:val="24"/>
              </w:rPr>
            </w:pPr>
          </w:p>
          <w:p w14:paraId="5F28ADB4" w14:textId="77777777" w:rsidR="009C0FAD" w:rsidRDefault="009C0FAD" w:rsidP="00E30311">
            <w:pPr>
              <w:rPr>
                <w:rFonts w:ascii="Times New Roman" w:eastAsia="Calibri" w:hAnsi="Times New Roman" w:cs="Times New Roman"/>
                <w:sz w:val="24"/>
                <w:szCs w:val="24"/>
              </w:rPr>
            </w:pPr>
          </w:p>
          <w:p w14:paraId="36A74127" w14:textId="77777777" w:rsidR="009C0FAD" w:rsidRDefault="009C0FAD" w:rsidP="00E30311">
            <w:pPr>
              <w:rPr>
                <w:rFonts w:ascii="Times New Roman" w:eastAsia="Calibri" w:hAnsi="Times New Roman" w:cs="Times New Roman"/>
                <w:sz w:val="24"/>
                <w:szCs w:val="24"/>
              </w:rPr>
            </w:pPr>
          </w:p>
          <w:p w14:paraId="1B4AC920" w14:textId="77777777" w:rsidR="009C0FAD" w:rsidRDefault="009C0FAD" w:rsidP="00E30311">
            <w:pPr>
              <w:rPr>
                <w:rFonts w:ascii="Times New Roman" w:eastAsia="Calibri" w:hAnsi="Times New Roman" w:cs="Times New Roman"/>
                <w:sz w:val="24"/>
                <w:szCs w:val="24"/>
              </w:rPr>
            </w:pPr>
          </w:p>
          <w:p w14:paraId="61157AC0" w14:textId="497B53CD"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stalas su vandens ir smėlio antstaliu</w:t>
            </w:r>
          </w:p>
          <w:p w14:paraId="101302E7"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tc>
        <w:tc>
          <w:tcPr>
            <w:tcW w:w="1083" w:type="dxa"/>
            <w:vAlign w:val="center"/>
          </w:tcPr>
          <w:p w14:paraId="446301A7"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2543442D"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09B4A6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Komplektaciją turi sudaryti: natūralios medienos šviesos staliukas su 2 kėdutėmis + smėlio ir vandens antstalis. </w:t>
            </w:r>
          </w:p>
          <w:p w14:paraId="0081A238" w14:textId="77777777" w:rsidR="00E30311" w:rsidRPr="000F76E3" w:rsidRDefault="00E30311" w:rsidP="00E56DD1">
            <w:pPr>
              <w:rPr>
                <w:rFonts w:ascii="Times New Roman" w:eastAsia="Calibri" w:hAnsi="Times New Roman" w:cs="Times New Roman"/>
                <w:sz w:val="24"/>
                <w:szCs w:val="24"/>
              </w:rPr>
            </w:pPr>
          </w:p>
          <w:p w14:paraId="0838E13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Stalas ir kėdutės turi būti pagamintos iš medžio masyvo ir baltai laminuotos faneros arba lygiavertės medžiagos. Staliukas turi būti įstiklintas matiniu organiniu stiklu ir apšviestas LED šviesos diodų juosta 12 V įtampa. Komplekte turi būti kinetinis smėlis, ne mažiau kaip 20 kg.</w:t>
            </w:r>
          </w:p>
          <w:p w14:paraId="0923B3AD" w14:textId="77777777" w:rsidR="00E30311" w:rsidRPr="000F76E3" w:rsidRDefault="00E30311" w:rsidP="00E56DD1">
            <w:pPr>
              <w:rPr>
                <w:rFonts w:ascii="Times New Roman" w:eastAsia="Calibri" w:hAnsi="Times New Roman" w:cs="Times New Roman"/>
                <w:sz w:val="24"/>
                <w:szCs w:val="24"/>
              </w:rPr>
            </w:pPr>
          </w:p>
          <w:p w14:paraId="39B0AC8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staliuko: ne mažiau kaip 450mm x 480mm x 630mm (±2) mm.</w:t>
            </w:r>
          </w:p>
          <w:p w14:paraId="49D7B3D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Dydis kėdučių: ne mažiau kaip 280mm x 280mm x 280mm </w:t>
            </w:r>
            <w:bookmarkStart w:id="0" w:name="_Hlk208989525"/>
            <w:r w:rsidRPr="000F76E3">
              <w:rPr>
                <w:rFonts w:ascii="Times New Roman" w:eastAsia="Calibri" w:hAnsi="Times New Roman" w:cs="Times New Roman"/>
                <w:sz w:val="24"/>
                <w:szCs w:val="24"/>
              </w:rPr>
              <w:t>(±2</w:t>
            </w:r>
            <w:bookmarkEnd w:id="0"/>
            <w:r w:rsidRPr="000F76E3">
              <w:rPr>
                <w:rFonts w:ascii="Times New Roman" w:eastAsia="Calibri" w:hAnsi="Times New Roman" w:cs="Times New Roman"/>
                <w:sz w:val="24"/>
                <w:szCs w:val="24"/>
              </w:rPr>
              <w:t>) mm.</w:t>
            </w:r>
          </w:p>
          <w:p w14:paraId="731AF36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antstalio: ne mažiau kaip 50mm x 440mm x 590mm (±2) mm.</w:t>
            </w:r>
          </w:p>
          <w:p w14:paraId="6BF8AE60" w14:textId="77777777" w:rsidR="00E30311" w:rsidRPr="000F76E3" w:rsidRDefault="00E30311" w:rsidP="00E56DD1">
            <w:pPr>
              <w:rPr>
                <w:rFonts w:ascii="Times New Roman" w:eastAsia="Calibri" w:hAnsi="Times New Roman" w:cs="Times New Roman"/>
                <w:sz w:val="24"/>
                <w:szCs w:val="24"/>
              </w:rPr>
            </w:pPr>
          </w:p>
        </w:tc>
        <w:tc>
          <w:tcPr>
            <w:tcW w:w="5360" w:type="dxa"/>
          </w:tcPr>
          <w:p w14:paraId="52049A7D"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4DC64FBA" w14:textId="15A79E2E" w:rsidTr="001175CD">
        <w:trPr>
          <w:trHeight w:val="283"/>
        </w:trPr>
        <w:tc>
          <w:tcPr>
            <w:tcW w:w="623" w:type="dxa"/>
            <w:vAlign w:val="center"/>
          </w:tcPr>
          <w:p w14:paraId="3451B2B0" w14:textId="1941261F"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62" w:type="dxa"/>
            <w:tcBorders>
              <w:top w:val="single" w:sz="4" w:space="0" w:color="auto"/>
              <w:bottom w:val="single" w:sz="4" w:space="0" w:color="auto"/>
              <w:right w:val="none" w:sz="6" w:space="0" w:color="auto"/>
            </w:tcBorders>
          </w:tcPr>
          <w:p w14:paraId="3D40D82A" w14:textId="77777777" w:rsidR="00E30311" w:rsidRPr="000F76E3" w:rsidRDefault="00E30311" w:rsidP="00E30311">
            <w:pPr>
              <w:rPr>
                <w:rFonts w:ascii="Times New Roman" w:eastAsia="Calibri" w:hAnsi="Times New Roman" w:cs="Times New Roman"/>
                <w:sz w:val="24"/>
                <w:szCs w:val="24"/>
              </w:rPr>
            </w:pPr>
          </w:p>
          <w:p w14:paraId="7BB18F02" w14:textId="77777777" w:rsidR="00E30311" w:rsidRPr="000F76E3" w:rsidRDefault="00E30311" w:rsidP="00E30311">
            <w:pPr>
              <w:rPr>
                <w:rFonts w:ascii="Times New Roman" w:eastAsia="Calibri" w:hAnsi="Times New Roman" w:cs="Times New Roman"/>
                <w:sz w:val="24"/>
                <w:szCs w:val="24"/>
              </w:rPr>
            </w:pPr>
          </w:p>
          <w:p w14:paraId="65C83211" w14:textId="35913A72"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UV veidrodis su šviečiančiais pluoštais</w:t>
            </w:r>
          </w:p>
        </w:tc>
        <w:tc>
          <w:tcPr>
            <w:tcW w:w="1083" w:type="dxa"/>
            <w:vAlign w:val="center"/>
          </w:tcPr>
          <w:p w14:paraId="4C35973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Kompl.</w:t>
            </w:r>
          </w:p>
        </w:tc>
        <w:tc>
          <w:tcPr>
            <w:tcW w:w="1116" w:type="dxa"/>
            <w:gridSpan w:val="2"/>
            <w:vAlign w:val="center"/>
          </w:tcPr>
          <w:p w14:paraId="3EF6AEB6"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899498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Ant sienos montuojamas veidrodis, su šviesos pluoštų gijomis, kurios šviečia UV šviesoje. </w:t>
            </w:r>
          </w:p>
          <w:p w14:paraId="4BA63F2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Matmenys: ne mažiau kaip 90 x 55 cm </w:t>
            </w:r>
          </w:p>
          <w:p w14:paraId="43D1416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Šviesa: Veidrodyje turi būti sumontuota ultravioletinė lempa, kuri apšviestų veidrodį. </w:t>
            </w:r>
          </w:p>
        </w:tc>
        <w:tc>
          <w:tcPr>
            <w:tcW w:w="5360" w:type="dxa"/>
          </w:tcPr>
          <w:p w14:paraId="5A6C0C59" w14:textId="77777777" w:rsidR="00E30311" w:rsidRPr="000F76E3" w:rsidRDefault="00E30311" w:rsidP="00E30311">
            <w:pPr>
              <w:rPr>
                <w:rFonts w:ascii="Times New Roman" w:eastAsia="Calibri" w:hAnsi="Times New Roman" w:cs="Times New Roman"/>
                <w:sz w:val="24"/>
                <w:szCs w:val="24"/>
              </w:rPr>
            </w:pPr>
          </w:p>
        </w:tc>
      </w:tr>
      <w:tr w:rsidR="00E30311" w:rsidRPr="000F76E3" w14:paraId="4E135E9C" w14:textId="7E2290AA" w:rsidTr="001175CD">
        <w:trPr>
          <w:trHeight w:val="283"/>
        </w:trPr>
        <w:tc>
          <w:tcPr>
            <w:tcW w:w="623" w:type="dxa"/>
            <w:vAlign w:val="center"/>
          </w:tcPr>
          <w:p w14:paraId="4BED6777" w14:textId="4913323B"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62" w:type="dxa"/>
            <w:tcBorders>
              <w:top w:val="single" w:sz="4" w:space="0" w:color="auto"/>
              <w:bottom w:val="single" w:sz="4" w:space="0" w:color="auto"/>
              <w:right w:val="none" w:sz="6" w:space="0" w:color="auto"/>
            </w:tcBorders>
          </w:tcPr>
          <w:p w14:paraId="6DA71259" w14:textId="77777777" w:rsidR="00E30311" w:rsidRPr="000F76E3" w:rsidRDefault="00E30311" w:rsidP="00E30311">
            <w:pPr>
              <w:rPr>
                <w:rFonts w:ascii="Times New Roman" w:eastAsia="Calibri" w:hAnsi="Times New Roman" w:cs="Times New Roman"/>
                <w:sz w:val="24"/>
                <w:szCs w:val="24"/>
              </w:rPr>
            </w:pPr>
          </w:p>
          <w:p w14:paraId="3D77E388" w14:textId="77777777" w:rsidR="00E30311" w:rsidRPr="000F76E3" w:rsidRDefault="00E30311" w:rsidP="00E30311">
            <w:pPr>
              <w:rPr>
                <w:rFonts w:ascii="Times New Roman" w:eastAsia="Calibri" w:hAnsi="Times New Roman" w:cs="Times New Roman"/>
                <w:sz w:val="24"/>
                <w:szCs w:val="24"/>
              </w:rPr>
            </w:pPr>
          </w:p>
          <w:p w14:paraId="3B60B458" w14:textId="77777777" w:rsidR="00E30311" w:rsidRPr="000F76E3" w:rsidRDefault="00E30311" w:rsidP="00E30311">
            <w:pPr>
              <w:rPr>
                <w:rFonts w:ascii="Times New Roman" w:eastAsia="Calibri" w:hAnsi="Times New Roman" w:cs="Times New Roman"/>
                <w:sz w:val="24"/>
                <w:szCs w:val="24"/>
              </w:rPr>
            </w:pPr>
          </w:p>
          <w:p w14:paraId="07F368F1" w14:textId="77777777" w:rsidR="00E30311" w:rsidRPr="000F76E3" w:rsidRDefault="00E30311" w:rsidP="00E30311">
            <w:pPr>
              <w:rPr>
                <w:rFonts w:ascii="Times New Roman" w:eastAsia="Calibri" w:hAnsi="Times New Roman" w:cs="Times New Roman"/>
                <w:sz w:val="24"/>
                <w:szCs w:val="24"/>
              </w:rPr>
            </w:pPr>
          </w:p>
          <w:p w14:paraId="05BC23C7" w14:textId="77777777" w:rsidR="001175CD" w:rsidRDefault="001175CD" w:rsidP="00E30311">
            <w:pPr>
              <w:rPr>
                <w:rFonts w:ascii="Times New Roman" w:eastAsia="Calibri" w:hAnsi="Times New Roman" w:cs="Times New Roman"/>
                <w:sz w:val="24"/>
                <w:szCs w:val="24"/>
              </w:rPr>
            </w:pPr>
          </w:p>
          <w:p w14:paraId="4EF73711" w14:textId="77777777" w:rsidR="001175CD" w:rsidRDefault="001175CD" w:rsidP="00E30311">
            <w:pPr>
              <w:rPr>
                <w:rFonts w:ascii="Times New Roman" w:eastAsia="Calibri" w:hAnsi="Times New Roman" w:cs="Times New Roman"/>
                <w:sz w:val="24"/>
                <w:szCs w:val="24"/>
              </w:rPr>
            </w:pPr>
          </w:p>
          <w:p w14:paraId="48713624" w14:textId="77777777" w:rsidR="001175CD" w:rsidRDefault="001175CD" w:rsidP="00E30311">
            <w:pPr>
              <w:rPr>
                <w:rFonts w:ascii="Times New Roman" w:eastAsia="Calibri" w:hAnsi="Times New Roman" w:cs="Times New Roman"/>
                <w:sz w:val="24"/>
                <w:szCs w:val="24"/>
              </w:rPr>
            </w:pPr>
          </w:p>
          <w:p w14:paraId="641108B3" w14:textId="77777777" w:rsidR="001175CD" w:rsidRDefault="001175CD" w:rsidP="00E30311">
            <w:pPr>
              <w:rPr>
                <w:rFonts w:ascii="Times New Roman" w:eastAsia="Calibri" w:hAnsi="Times New Roman" w:cs="Times New Roman"/>
                <w:sz w:val="24"/>
                <w:szCs w:val="24"/>
              </w:rPr>
            </w:pPr>
          </w:p>
          <w:p w14:paraId="1B8012C2" w14:textId="77777777" w:rsidR="009C0FAD" w:rsidRDefault="009C0FAD" w:rsidP="00E30311">
            <w:pPr>
              <w:rPr>
                <w:rFonts w:ascii="Times New Roman" w:eastAsia="Calibri" w:hAnsi="Times New Roman" w:cs="Times New Roman"/>
                <w:sz w:val="24"/>
                <w:szCs w:val="24"/>
              </w:rPr>
            </w:pPr>
          </w:p>
          <w:p w14:paraId="3F34D828" w14:textId="77777777" w:rsidR="009C0FAD" w:rsidRDefault="009C0FAD" w:rsidP="00E30311">
            <w:pPr>
              <w:rPr>
                <w:rFonts w:ascii="Times New Roman" w:eastAsia="Calibri" w:hAnsi="Times New Roman" w:cs="Times New Roman"/>
                <w:sz w:val="24"/>
                <w:szCs w:val="24"/>
              </w:rPr>
            </w:pPr>
          </w:p>
          <w:p w14:paraId="0AFE86E9" w14:textId="77777777" w:rsidR="009C0FAD" w:rsidRDefault="009C0FAD" w:rsidP="00E30311">
            <w:pPr>
              <w:rPr>
                <w:rFonts w:ascii="Times New Roman" w:eastAsia="Calibri" w:hAnsi="Times New Roman" w:cs="Times New Roman"/>
                <w:sz w:val="24"/>
                <w:szCs w:val="24"/>
              </w:rPr>
            </w:pPr>
          </w:p>
          <w:p w14:paraId="0F9769F5" w14:textId="77777777" w:rsidR="009C0FAD" w:rsidRDefault="009C0FAD" w:rsidP="00E30311">
            <w:pPr>
              <w:rPr>
                <w:rFonts w:ascii="Times New Roman" w:eastAsia="Calibri" w:hAnsi="Times New Roman" w:cs="Times New Roman"/>
                <w:sz w:val="24"/>
                <w:szCs w:val="24"/>
              </w:rPr>
            </w:pPr>
          </w:p>
          <w:p w14:paraId="2FD62C1D" w14:textId="77777777" w:rsidR="009C0FAD" w:rsidRDefault="009C0FAD" w:rsidP="00E30311">
            <w:pPr>
              <w:rPr>
                <w:rFonts w:ascii="Times New Roman" w:eastAsia="Calibri" w:hAnsi="Times New Roman" w:cs="Times New Roman"/>
                <w:sz w:val="24"/>
                <w:szCs w:val="24"/>
              </w:rPr>
            </w:pPr>
          </w:p>
          <w:p w14:paraId="7F42AC5B" w14:textId="77777777" w:rsidR="009C0FAD" w:rsidRDefault="009C0FAD" w:rsidP="00E30311">
            <w:pPr>
              <w:rPr>
                <w:rFonts w:ascii="Times New Roman" w:eastAsia="Calibri" w:hAnsi="Times New Roman" w:cs="Times New Roman"/>
                <w:sz w:val="24"/>
                <w:szCs w:val="24"/>
              </w:rPr>
            </w:pPr>
          </w:p>
          <w:p w14:paraId="5D5FC0B6" w14:textId="77777777" w:rsidR="009C0FAD" w:rsidRDefault="009C0FAD" w:rsidP="00E30311">
            <w:pPr>
              <w:rPr>
                <w:rFonts w:ascii="Times New Roman" w:eastAsia="Calibri" w:hAnsi="Times New Roman" w:cs="Times New Roman"/>
                <w:sz w:val="24"/>
                <w:szCs w:val="24"/>
              </w:rPr>
            </w:pPr>
          </w:p>
          <w:p w14:paraId="2EDF2515" w14:textId="77777777" w:rsidR="009C0FAD" w:rsidRDefault="009C0FAD" w:rsidP="00E30311">
            <w:pPr>
              <w:rPr>
                <w:rFonts w:ascii="Times New Roman" w:eastAsia="Calibri" w:hAnsi="Times New Roman" w:cs="Times New Roman"/>
                <w:sz w:val="24"/>
                <w:szCs w:val="24"/>
              </w:rPr>
            </w:pPr>
          </w:p>
          <w:p w14:paraId="200D9848" w14:textId="3D70E3C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vamzdis (lempa), valdomas dideliu mygtukiniu pultu</w:t>
            </w:r>
          </w:p>
          <w:p w14:paraId="4497B482" w14:textId="77777777" w:rsidR="00E30311" w:rsidRPr="000F76E3" w:rsidRDefault="00E30311" w:rsidP="00E30311">
            <w:pPr>
              <w:rPr>
                <w:rFonts w:ascii="Times New Roman" w:eastAsia="Calibri" w:hAnsi="Times New Roman" w:cs="Times New Roman"/>
                <w:sz w:val="24"/>
                <w:szCs w:val="24"/>
              </w:rPr>
            </w:pPr>
          </w:p>
          <w:p w14:paraId="0AF4BB78" w14:textId="77777777" w:rsidR="00E30311" w:rsidRPr="000F76E3" w:rsidRDefault="00E30311" w:rsidP="00E30311">
            <w:pPr>
              <w:rPr>
                <w:rFonts w:ascii="Times New Roman" w:eastAsia="Calibri" w:hAnsi="Times New Roman" w:cs="Times New Roman"/>
                <w:sz w:val="24"/>
                <w:szCs w:val="24"/>
              </w:rPr>
            </w:pPr>
          </w:p>
        </w:tc>
        <w:tc>
          <w:tcPr>
            <w:tcW w:w="1083" w:type="dxa"/>
            <w:vAlign w:val="center"/>
          </w:tcPr>
          <w:p w14:paraId="69C88EB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Kompl.</w:t>
            </w:r>
          </w:p>
        </w:tc>
        <w:tc>
          <w:tcPr>
            <w:tcW w:w="1116" w:type="dxa"/>
            <w:gridSpan w:val="2"/>
            <w:vAlign w:val="center"/>
          </w:tcPr>
          <w:p w14:paraId="4E17A4B9"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C17276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vamzdžio komplektas, pritaikytas pasyvios ir interaktyvios aplinkos sukūrimui, kuriame turi būti:</w:t>
            </w:r>
          </w:p>
          <w:p w14:paraId="1F502863" w14:textId="77777777" w:rsidR="00E30311" w:rsidRPr="000F76E3" w:rsidRDefault="00E30311" w:rsidP="00E56DD1">
            <w:pPr>
              <w:rPr>
                <w:rFonts w:ascii="Times New Roman" w:eastAsia="Calibri" w:hAnsi="Times New Roman" w:cs="Times New Roman"/>
                <w:sz w:val="24"/>
                <w:szCs w:val="24"/>
              </w:rPr>
            </w:pPr>
          </w:p>
          <w:p w14:paraId="612A22D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Ne mažiau kaip 180 cm (±2) cm. aukščio ir 15 cm (±2) cm. skersmens burbulų vamzdis, vamzdis turi būti pritaikytas jį liesti, prisiglausti. </w:t>
            </w:r>
          </w:p>
          <w:p w14:paraId="2886CFB9" w14:textId="77777777" w:rsidR="00E30311" w:rsidRPr="000F76E3" w:rsidRDefault="00E30311" w:rsidP="00E56DD1">
            <w:pPr>
              <w:rPr>
                <w:rFonts w:ascii="Times New Roman" w:eastAsia="Calibri" w:hAnsi="Times New Roman" w:cs="Times New Roman"/>
                <w:sz w:val="24"/>
                <w:szCs w:val="24"/>
              </w:rPr>
            </w:pPr>
          </w:p>
          <w:p w14:paraId="56DBA23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Komplekte turi būti didelis nuotolinio valdymo pultas, ne mažesnis nei 38cm skersmens, kuriuo būtų galimybė keisti šviesų greitį ir spalvas. Pultelio mygtukai turi būti dideli, ne mažiau 7cm skersmens, kad tiktų bet kokio amžiaus ir /ar spec. poreikių turintiems vaikams. </w:t>
            </w:r>
          </w:p>
          <w:p w14:paraId="42EB89D9" w14:textId="77777777" w:rsidR="00E30311" w:rsidRPr="000F76E3" w:rsidRDefault="00E30311" w:rsidP="00E56DD1">
            <w:pPr>
              <w:rPr>
                <w:rFonts w:ascii="Times New Roman" w:eastAsia="Calibri" w:hAnsi="Times New Roman" w:cs="Times New Roman"/>
                <w:sz w:val="24"/>
                <w:szCs w:val="24"/>
              </w:rPr>
            </w:pPr>
          </w:p>
          <w:p w14:paraId="6114308F" w14:textId="77777777" w:rsidR="00E30311" w:rsidRPr="000F76E3" w:rsidRDefault="00E30311" w:rsidP="00E56DD1">
            <w:pPr>
              <w:rPr>
                <w:rFonts w:ascii="Times New Roman" w:eastAsia="Calibri" w:hAnsi="Times New Roman" w:cs="Times New Roman"/>
                <w:sz w:val="24"/>
                <w:szCs w:val="24"/>
              </w:rPr>
            </w:pPr>
          </w:p>
          <w:p w14:paraId="5E97B8E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Vamzdis turi šviesti ne mažiau kaip 5-iomis skirtingomis spalvomis. Komplekte turi būti nuotolinio valdymo pultas skirtas reguliuoti burbulų vamzdžio spalvą bei spalvos švietimo intensyvumą. </w:t>
            </w:r>
          </w:p>
          <w:p w14:paraId="7D9DB01D" w14:textId="77777777" w:rsidR="00E30311" w:rsidRPr="000F76E3" w:rsidRDefault="00E30311" w:rsidP="00E56DD1">
            <w:pPr>
              <w:rPr>
                <w:rFonts w:ascii="Times New Roman" w:eastAsia="Calibri" w:hAnsi="Times New Roman" w:cs="Times New Roman"/>
                <w:sz w:val="24"/>
                <w:szCs w:val="24"/>
              </w:rPr>
            </w:pPr>
          </w:p>
          <w:p w14:paraId="257A30D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Specialus laikiklis burbulų vamzdžiui, skirtas tvirtinti prie sienos. Laikiklis turi būti pritaikytas siūlomam burbulų vamzdžiui.</w:t>
            </w:r>
          </w:p>
          <w:p w14:paraId="5BB0559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 </w:t>
            </w:r>
          </w:p>
          <w:p w14:paraId="16D03F2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turi būti burbulų vamzdžio naudojimo, surinkimo instrukcija lietuvių kalba.</w:t>
            </w:r>
          </w:p>
        </w:tc>
        <w:tc>
          <w:tcPr>
            <w:tcW w:w="5360" w:type="dxa"/>
          </w:tcPr>
          <w:p w14:paraId="0F14BDE6" w14:textId="77777777" w:rsidR="00E30311" w:rsidRPr="000F76E3" w:rsidRDefault="00E30311" w:rsidP="00E30311">
            <w:pPr>
              <w:rPr>
                <w:rFonts w:ascii="Times New Roman" w:eastAsia="Calibri" w:hAnsi="Times New Roman" w:cs="Times New Roman"/>
                <w:sz w:val="24"/>
                <w:szCs w:val="24"/>
              </w:rPr>
            </w:pPr>
          </w:p>
        </w:tc>
      </w:tr>
      <w:tr w:rsidR="00E30311" w:rsidRPr="000F76E3" w14:paraId="162B191D" w14:textId="29C5E903" w:rsidTr="001175CD">
        <w:trPr>
          <w:trHeight w:val="2542"/>
        </w:trPr>
        <w:tc>
          <w:tcPr>
            <w:tcW w:w="623" w:type="dxa"/>
            <w:vAlign w:val="center"/>
          </w:tcPr>
          <w:p w14:paraId="58215D4A" w14:textId="25C55DF4"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662" w:type="dxa"/>
            <w:tcBorders>
              <w:top w:val="single" w:sz="4" w:space="0" w:color="auto"/>
              <w:bottom w:val="single" w:sz="4" w:space="0" w:color="auto"/>
              <w:right w:val="none" w:sz="6" w:space="0" w:color="auto"/>
            </w:tcBorders>
          </w:tcPr>
          <w:p w14:paraId="1304B8D3" w14:textId="77777777" w:rsidR="00E30311" w:rsidRPr="000F76E3" w:rsidRDefault="00E30311" w:rsidP="00E30311">
            <w:pPr>
              <w:rPr>
                <w:rFonts w:ascii="Times New Roman" w:eastAsia="Calibri" w:hAnsi="Times New Roman" w:cs="Times New Roman"/>
                <w:sz w:val="24"/>
                <w:szCs w:val="24"/>
              </w:rPr>
            </w:pPr>
          </w:p>
          <w:p w14:paraId="3733416F" w14:textId="77777777" w:rsidR="00E30311" w:rsidRPr="000F76E3" w:rsidRDefault="00E30311" w:rsidP="00E30311">
            <w:pPr>
              <w:rPr>
                <w:rFonts w:ascii="Times New Roman" w:eastAsia="Calibri" w:hAnsi="Times New Roman" w:cs="Times New Roman"/>
                <w:sz w:val="24"/>
                <w:szCs w:val="24"/>
              </w:rPr>
            </w:pPr>
          </w:p>
          <w:p w14:paraId="4461FD71" w14:textId="77777777" w:rsidR="00E30311" w:rsidRPr="000F76E3" w:rsidRDefault="00E30311" w:rsidP="00E30311">
            <w:pPr>
              <w:rPr>
                <w:rFonts w:ascii="Times New Roman" w:eastAsia="Calibri" w:hAnsi="Times New Roman" w:cs="Times New Roman"/>
                <w:sz w:val="24"/>
                <w:szCs w:val="24"/>
              </w:rPr>
            </w:pPr>
          </w:p>
          <w:p w14:paraId="7E44A1C7" w14:textId="77777777" w:rsidR="00E30311" w:rsidRPr="000F76E3" w:rsidRDefault="00E30311" w:rsidP="00E30311">
            <w:pPr>
              <w:rPr>
                <w:rFonts w:ascii="Times New Roman" w:eastAsia="Calibri" w:hAnsi="Times New Roman" w:cs="Times New Roman"/>
                <w:sz w:val="24"/>
                <w:szCs w:val="24"/>
              </w:rPr>
            </w:pPr>
          </w:p>
          <w:p w14:paraId="29FF454F"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Šviečiantis kilimas</w:t>
            </w:r>
          </w:p>
          <w:p w14:paraId="41129E79" w14:textId="77777777" w:rsidR="00E30311" w:rsidRPr="000F76E3" w:rsidRDefault="00E30311" w:rsidP="00E30311">
            <w:pPr>
              <w:rPr>
                <w:rFonts w:ascii="Times New Roman" w:eastAsia="Calibri" w:hAnsi="Times New Roman" w:cs="Times New Roman"/>
                <w:sz w:val="24"/>
                <w:szCs w:val="24"/>
              </w:rPr>
            </w:pPr>
          </w:p>
        </w:tc>
        <w:tc>
          <w:tcPr>
            <w:tcW w:w="1083" w:type="dxa"/>
            <w:vAlign w:val="center"/>
          </w:tcPr>
          <w:p w14:paraId="0256595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45ADCF6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37FA346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Kvadratinis, šviečiantis kilimas su apšvietimu. </w:t>
            </w:r>
          </w:p>
          <w:p w14:paraId="14B934AE" w14:textId="77777777" w:rsidR="00E30311" w:rsidRPr="000F76E3" w:rsidRDefault="00E30311" w:rsidP="00E56DD1">
            <w:pPr>
              <w:rPr>
                <w:rFonts w:ascii="Times New Roman" w:eastAsia="Calibri" w:hAnsi="Times New Roman" w:cs="Times New Roman"/>
                <w:sz w:val="24"/>
                <w:szCs w:val="24"/>
              </w:rPr>
            </w:pPr>
          </w:p>
          <w:p w14:paraId="2026A1D9" w14:textId="77777777" w:rsidR="00E30311" w:rsidRPr="000F76E3" w:rsidRDefault="00E30311" w:rsidP="00E56DD1">
            <w:pPr>
              <w:rPr>
                <w:rFonts w:ascii="Times New Roman" w:eastAsia="Calibri" w:hAnsi="Times New Roman" w:cs="Times New Roman"/>
                <w:sz w:val="24"/>
                <w:szCs w:val="24"/>
              </w:rPr>
            </w:pPr>
          </w:p>
          <w:p w14:paraId="051BC2E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ne mažesnis kaip 150 cm x 150 cm (±2) cm.</w:t>
            </w:r>
          </w:p>
          <w:p w14:paraId="150FB1F7" w14:textId="77777777" w:rsidR="00E30311" w:rsidRPr="000F76E3" w:rsidRDefault="00E30311" w:rsidP="00E56DD1">
            <w:pPr>
              <w:rPr>
                <w:rFonts w:ascii="Times New Roman" w:eastAsia="Calibri" w:hAnsi="Times New Roman" w:cs="Times New Roman"/>
                <w:color w:val="FF0000"/>
                <w:sz w:val="24"/>
                <w:szCs w:val="24"/>
              </w:rPr>
            </w:pPr>
            <w:r w:rsidRPr="000F76E3">
              <w:rPr>
                <w:rFonts w:ascii="Times New Roman" w:eastAsia="Calibri" w:hAnsi="Times New Roman" w:cs="Times New Roman"/>
                <w:sz w:val="24"/>
                <w:szCs w:val="24"/>
              </w:rPr>
              <w:t xml:space="preserve">Kilimas turi būti juodos spalvos, su integruotomis LED lemputėmis. </w:t>
            </w:r>
          </w:p>
        </w:tc>
        <w:tc>
          <w:tcPr>
            <w:tcW w:w="5360" w:type="dxa"/>
          </w:tcPr>
          <w:p w14:paraId="2888E45E" w14:textId="77777777" w:rsidR="00E30311" w:rsidRPr="000F76E3" w:rsidRDefault="00E30311" w:rsidP="00E30311">
            <w:pPr>
              <w:rPr>
                <w:rFonts w:ascii="Times New Roman" w:eastAsia="Calibri" w:hAnsi="Times New Roman" w:cs="Times New Roman"/>
                <w:sz w:val="24"/>
                <w:szCs w:val="24"/>
              </w:rPr>
            </w:pPr>
          </w:p>
        </w:tc>
      </w:tr>
      <w:tr w:rsidR="00E30311" w:rsidRPr="000F76E3" w14:paraId="6ADABD2A" w14:textId="26ADC08B" w:rsidTr="001175CD">
        <w:trPr>
          <w:trHeight w:val="1180"/>
        </w:trPr>
        <w:tc>
          <w:tcPr>
            <w:tcW w:w="623" w:type="dxa"/>
            <w:vAlign w:val="center"/>
          </w:tcPr>
          <w:p w14:paraId="0E6F32D9" w14:textId="0E1DF905"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62" w:type="dxa"/>
            <w:tcBorders>
              <w:top w:val="single" w:sz="4" w:space="0" w:color="auto"/>
              <w:bottom w:val="single" w:sz="4" w:space="0" w:color="auto"/>
              <w:right w:val="none" w:sz="6" w:space="0" w:color="auto"/>
            </w:tcBorders>
          </w:tcPr>
          <w:p w14:paraId="5AFE62FB" w14:textId="77777777" w:rsidR="00E30311" w:rsidRPr="000F76E3" w:rsidRDefault="00E30311" w:rsidP="00E30311">
            <w:pPr>
              <w:rPr>
                <w:rFonts w:ascii="Times New Roman" w:eastAsia="Calibri" w:hAnsi="Times New Roman" w:cs="Times New Roman"/>
                <w:sz w:val="24"/>
                <w:szCs w:val="24"/>
              </w:rPr>
            </w:pPr>
          </w:p>
          <w:p w14:paraId="6C282134" w14:textId="77777777" w:rsidR="00E30311" w:rsidRPr="000F76E3" w:rsidRDefault="00E30311" w:rsidP="00E30311">
            <w:pPr>
              <w:rPr>
                <w:rFonts w:ascii="Times New Roman" w:eastAsia="Calibri" w:hAnsi="Times New Roman" w:cs="Times New Roman"/>
                <w:sz w:val="24"/>
                <w:szCs w:val="24"/>
              </w:rPr>
            </w:pPr>
          </w:p>
          <w:p w14:paraId="5A8EC8EA" w14:textId="77777777" w:rsidR="00E30311" w:rsidRPr="000F76E3" w:rsidRDefault="00E30311" w:rsidP="00E30311">
            <w:pPr>
              <w:rPr>
                <w:rFonts w:ascii="Times New Roman" w:eastAsia="Calibri" w:hAnsi="Times New Roman" w:cs="Times New Roman"/>
                <w:sz w:val="24"/>
                <w:szCs w:val="24"/>
              </w:rPr>
            </w:pPr>
          </w:p>
          <w:p w14:paraId="32BEB11E" w14:textId="77777777" w:rsidR="00E30311" w:rsidRPr="000F76E3" w:rsidRDefault="00E30311" w:rsidP="00E30311">
            <w:pPr>
              <w:rPr>
                <w:rFonts w:ascii="Times New Roman" w:eastAsia="Calibri" w:hAnsi="Times New Roman" w:cs="Times New Roman"/>
                <w:sz w:val="24"/>
                <w:szCs w:val="24"/>
              </w:rPr>
            </w:pPr>
          </w:p>
          <w:p w14:paraId="589DAC41"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kubų rinkinys</w:t>
            </w:r>
          </w:p>
        </w:tc>
        <w:tc>
          <w:tcPr>
            <w:tcW w:w="1083" w:type="dxa"/>
            <w:vAlign w:val="center"/>
          </w:tcPr>
          <w:p w14:paraId="33E62A1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 </w:t>
            </w:r>
          </w:p>
        </w:tc>
        <w:tc>
          <w:tcPr>
            <w:tcW w:w="1116" w:type="dxa"/>
            <w:gridSpan w:val="2"/>
            <w:vAlign w:val="center"/>
          </w:tcPr>
          <w:p w14:paraId="1FE933C2"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507361E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skirtingomis spalvomis, kubų rinkinys.</w:t>
            </w:r>
          </w:p>
          <w:p w14:paraId="7580DA1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Rinkinyje turi būti ne mažiau, kaip 12 kubų, skirtingų dydžių. </w:t>
            </w:r>
          </w:p>
          <w:p w14:paraId="6B3BEDD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Kubai turi šviesti skirtingomis spalvomis, pavertus ant skirtingų kraštinių – užsidega nauja spalva. </w:t>
            </w:r>
          </w:p>
          <w:p w14:paraId="7520153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4 vnt. 15 cm ir 8 vnt. 7,5 cm kubeliai (±2) cm.</w:t>
            </w:r>
          </w:p>
        </w:tc>
        <w:tc>
          <w:tcPr>
            <w:tcW w:w="5360" w:type="dxa"/>
          </w:tcPr>
          <w:p w14:paraId="72C05887" w14:textId="77777777" w:rsidR="00E30311" w:rsidRPr="000F76E3" w:rsidRDefault="00E30311" w:rsidP="00E30311">
            <w:pPr>
              <w:rPr>
                <w:rFonts w:ascii="Times New Roman" w:eastAsia="Calibri" w:hAnsi="Times New Roman" w:cs="Times New Roman"/>
                <w:sz w:val="24"/>
                <w:szCs w:val="24"/>
              </w:rPr>
            </w:pPr>
          </w:p>
        </w:tc>
      </w:tr>
      <w:tr w:rsidR="00E30311" w:rsidRPr="000F76E3" w14:paraId="6CF26C3C" w14:textId="5811308C" w:rsidTr="001175CD">
        <w:trPr>
          <w:trHeight w:val="283"/>
        </w:trPr>
        <w:tc>
          <w:tcPr>
            <w:tcW w:w="623" w:type="dxa"/>
            <w:vAlign w:val="center"/>
          </w:tcPr>
          <w:p w14:paraId="6497DA88" w14:textId="6CC90723"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62" w:type="dxa"/>
            <w:tcBorders>
              <w:top w:val="single" w:sz="4" w:space="0" w:color="auto"/>
              <w:bottom w:val="single" w:sz="4" w:space="0" w:color="auto"/>
              <w:right w:val="none" w:sz="6" w:space="0" w:color="auto"/>
            </w:tcBorders>
          </w:tcPr>
          <w:p w14:paraId="30A7915D" w14:textId="77777777" w:rsidR="00E30311" w:rsidRPr="000F76E3" w:rsidRDefault="00E30311" w:rsidP="00E30311">
            <w:pPr>
              <w:rPr>
                <w:rFonts w:ascii="Times New Roman" w:eastAsia="Calibri" w:hAnsi="Times New Roman" w:cs="Times New Roman"/>
                <w:sz w:val="24"/>
                <w:szCs w:val="24"/>
              </w:rPr>
            </w:pPr>
          </w:p>
          <w:p w14:paraId="27805D3A"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Aromaterapijos difuzorius</w:t>
            </w:r>
          </w:p>
        </w:tc>
        <w:tc>
          <w:tcPr>
            <w:tcW w:w="1083" w:type="dxa"/>
            <w:vAlign w:val="center"/>
          </w:tcPr>
          <w:p w14:paraId="028535A4"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4B679790"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02E57F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Nuo 240 V įtampos veikiantis difuzorius, kurį papildžius eteriniais aliejais sukuriama kvapni aplinka. </w:t>
            </w:r>
          </w:p>
        </w:tc>
        <w:tc>
          <w:tcPr>
            <w:tcW w:w="5360" w:type="dxa"/>
          </w:tcPr>
          <w:p w14:paraId="26804E4B" w14:textId="77777777" w:rsidR="00E30311" w:rsidRPr="000F76E3" w:rsidRDefault="00E30311" w:rsidP="00E30311">
            <w:pPr>
              <w:rPr>
                <w:rFonts w:ascii="Times New Roman" w:eastAsia="Calibri" w:hAnsi="Times New Roman" w:cs="Times New Roman"/>
                <w:sz w:val="24"/>
                <w:szCs w:val="24"/>
              </w:rPr>
            </w:pPr>
          </w:p>
        </w:tc>
      </w:tr>
      <w:tr w:rsidR="00E30311" w:rsidRPr="000F76E3" w14:paraId="6B6CAC31" w14:textId="23484826" w:rsidTr="001175CD">
        <w:trPr>
          <w:trHeight w:val="283"/>
        </w:trPr>
        <w:tc>
          <w:tcPr>
            <w:tcW w:w="623" w:type="dxa"/>
            <w:vAlign w:val="center"/>
          </w:tcPr>
          <w:p w14:paraId="2B2F2625" w14:textId="325995E1"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662" w:type="dxa"/>
            <w:tcBorders>
              <w:top w:val="single" w:sz="4" w:space="0" w:color="auto"/>
              <w:bottom w:val="single" w:sz="4" w:space="0" w:color="auto"/>
              <w:right w:val="none" w:sz="6" w:space="0" w:color="auto"/>
            </w:tcBorders>
          </w:tcPr>
          <w:p w14:paraId="4AD72618" w14:textId="77777777" w:rsidR="00E30311" w:rsidRPr="000F76E3" w:rsidRDefault="00E30311" w:rsidP="00E30311">
            <w:pPr>
              <w:rPr>
                <w:rFonts w:ascii="Times New Roman" w:eastAsia="Calibri" w:hAnsi="Times New Roman" w:cs="Times New Roman"/>
                <w:sz w:val="24"/>
                <w:szCs w:val="24"/>
              </w:rPr>
            </w:pPr>
          </w:p>
          <w:p w14:paraId="3ADD3997" w14:textId="77777777" w:rsidR="00E30311" w:rsidRPr="000F76E3" w:rsidRDefault="00E30311" w:rsidP="00E30311">
            <w:pPr>
              <w:rPr>
                <w:rFonts w:ascii="Times New Roman" w:eastAsia="Calibri" w:hAnsi="Times New Roman" w:cs="Times New Roman"/>
                <w:sz w:val="24"/>
                <w:szCs w:val="24"/>
              </w:rPr>
            </w:pPr>
          </w:p>
          <w:p w14:paraId="055F9BB0" w14:textId="77777777" w:rsidR="00BC525B" w:rsidRDefault="00BC525B" w:rsidP="00E30311">
            <w:pPr>
              <w:rPr>
                <w:rFonts w:ascii="Times New Roman" w:eastAsia="Calibri" w:hAnsi="Times New Roman" w:cs="Times New Roman"/>
                <w:sz w:val="24"/>
                <w:szCs w:val="24"/>
              </w:rPr>
            </w:pPr>
          </w:p>
          <w:p w14:paraId="38A8C248" w14:textId="77777777" w:rsidR="00BC525B" w:rsidRDefault="00BC525B" w:rsidP="00E30311">
            <w:pPr>
              <w:rPr>
                <w:rFonts w:ascii="Times New Roman" w:eastAsia="Calibri" w:hAnsi="Times New Roman" w:cs="Times New Roman"/>
                <w:sz w:val="24"/>
                <w:szCs w:val="24"/>
              </w:rPr>
            </w:pPr>
          </w:p>
          <w:p w14:paraId="7ED7B822" w14:textId="77777777" w:rsidR="009C0FAD" w:rsidRDefault="009C0FAD" w:rsidP="00E30311">
            <w:pPr>
              <w:rPr>
                <w:rFonts w:ascii="Times New Roman" w:eastAsia="Calibri" w:hAnsi="Times New Roman" w:cs="Times New Roman"/>
                <w:sz w:val="24"/>
                <w:szCs w:val="24"/>
              </w:rPr>
            </w:pPr>
          </w:p>
          <w:p w14:paraId="53F72BA6" w14:textId="3013B371"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Jutiminių priemonių rinkinys</w:t>
            </w:r>
          </w:p>
        </w:tc>
        <w:tc>
          <w:tcPr>
            <w:tcW w:w="1083" w:type="dxa"/>
            <w:vAlign w:val="center"/>
          </w:tcPr>
          <w:p w14:paraId="4C525852"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Kompl.</w:t>
            </w:r>
          </w:p>
        </w:tc>
        <w:tc>
          <w:tcPr>
            <w:tcW w:w="1116" w:type="dxa"/>
            <w:gridSpan w:val="2"/>
            <w:vAlign w:val="center"/>
          </w:tcPr>
          <w:p w14:paraId="0E13138A"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CE14F2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Rinkinį turi sudaryti ne mažiau 40 vnt skirtingo dydžio ir formų produktų, pvz.: kamuoliukų ir/ar žaislų, skirtų lavinti smulkiąją motoriką, rankų/akių koordinaciją, tyrinėjimą, lytėjimą. </w:t>
            </w:r>
          </w:p>
          <w:p w14:paraId="3AA56F18" w14:textId="77777777" w:rsidR="00E30311" w:rsidRPr="000F76E3" w:rsidRDefault="00E30311" w:rsidP="00E56DD1">
            <w:pPr>
              <w:rPr>
                <w:rFonts w:ascii="Times New Roman" w:eastAsia="Calibri" w:hAnsi="Times New Roman" w:cs="Times New Roman"/>
                <w:sz w:val="24"/>
                <w:szCs w:val="24"/>
              </w:rPr>
            </w:pPr>
          </w:p>
          <w:p w14:paraId="77A3B7D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Rinkinys turi atkeliauti su dėže. Dėžės dydis ne mažesnis kaip 30 x 80 x 39 cm (±2) cm.</w:t>
            </w:r>
          </w:p>
          <w:p w14:paraId="5ED0C849" w14:textId="77777777" w:rsidR="00E30311" w:rsidRPr="000F76E3" w:rsidRDefault="00E30311" w:rsidP="00E56DD1">
            <w:pPr>
              <w:rPr>
                <w:rFonts w:ascii="Times New Roman" w:eastAsia="Calibri" w:hAnsi="Times New Roman" w:cs="Times New Roman"/>
                <w:sz w:val="24"/>
                <w:szCs w:val="24"/>
              </w:rPr>
            </w:pPr>
          </w:p>
          <w:p w14:paraId="0AA08B3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Kartu su jutiminių priemonių rinkiniu turi būti mokomasis robotas, kuris turi galėti:</w:t>
            </w:r>
          </w:p>
          <w:p w14:paraId="4C0A5A2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Atpažinti spalvas;</w:t>
            </w:r>
          </w:p>
          <w:p w14:paraId="443196C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Sekti linijas;</w:t>
            </w:r>
          </w:p>
          <w:p w14:paraId="3D735AB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turėti kamera (ne mažiau 5MP);</w:t>
            </w:r>
          </w:p>
          <w:p w14:paraId="0D6BFE5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turėti garsiakalbį ir mikrofoną;</w:t>
            </w:r>
          </w:p>
          <w:p w14:paraId="0308291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turėti jutiklinius jutiklius – reaguoti į prilietimus</w:t>
            </w:r>
          </w:p>
          <w:p w14:paraId="6B1E268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programuojamos emocijos, ne mažiau 10 skirtingų emocijų;</w:t>
            </w:r>
          </w:p>
          <w:p w14:paraId="7EB8356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suderinamas su iOS, Android įrenginiais arba lygiaverčiais;</w:t>
            </w:r>
          </w:p>
          <w:p w14:paraId="7BE66C3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vidinė atmintis: Ne mažiau 32GB;</w:t>
            </w:r>
          </w:p>
          <w:p w14:paraId="51D351A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rašiklio laikiklis;</w:t>
            </w:r>
          </w:p>
          <w:p w14:paraId="32F13AE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veidų atpažinimo funkcija.</w:t>
            </w:r>
          </w:p>
        </w:tc>
        <w:tc>
          <w:tcPr>
            <w:tcW w:w="5360" w:type="dxa"/>
          </w:tcPr>
          <w:p w14:paraId="2704966C" w14:textId="77777777" w:rsidR="00E30311" w:rsidRPr="000F76E3" w:rsidRDefault="00E30311" w:rsidP="00E30311">
            <w:pPr>
              <w:rPr>
                <w:rFonts w:ascii="Times New Roman" w:eastAsia="Calibri" w:hAnsi="Times New Roman" w:cs="Times New Roman"/>
                <w:sz w:val="24"/>
                <w:szCs w:val="24"/>
              </w:rPr>
            </w:pPr>
          </w:p>
        </w:tc>
      </w:tr>
      <w:tr w:rsidR="00E30311" w:rsidRPr="000F76E3" w14:paraId="5C6547B4" w14:textId="760B850C" w:rsidTr="001175CD">
        <w:trPr>
          <w:trHeight w:val="283"/>
        </w:trPr>
        <w:tc>
          <w:tcPr>
            <w:tcW w:w="623" w:type="dxa"/>
            <w:vAlign w:val="center"/>
          </w:tcPr>
          <w:p w14:paraId="4316C791" w14:textId="38B742C9"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662" w:type="dxa"/>
            <w:tcBorders>
              <w:top w:val="single" w:sz="4" w:space="0" w:color="auto"/>
              <w:bottom w:val="single" w:sz="4" w:space="0" w:color="auto"/>
              <w:right w:val="none" w:sz="6" w:space="0" w:color="auto"/>
            </w:tcBorders>
          </w:tcPr>
          <w:p w14:paraId="5BF2D194" w14:textId="77777777" w:rsidR="00E30311" w:rsidRPr="000F76E3" w:rsidRDefault="00E30311" w:rsidP="00E30311">
            <w:pPr>
              <w:rPr>
                <w:rFonts w:ascii="Times New Roman" w:eastAsia="Calibri" w:hAnsi="Times New Roman" w:cs="Times New Roman"/>
                <w:sz w:val="24"/>
                <w:szCs w:val="24"/>
              </w:rPr>
            </w:pPr>
          </w:p>
          <w:p w14:paraId="0D5EF4AF" w14:textId="77777777" w:rsidR="00E30311" w:rsidRPr="000F76E3" w:rsidRDefault="00E30311" w:rsidP="00E30311">
            <w:pPr>
              <w:rPr>
                <w:rFonts w:ascii="Times New Roman" w:eastAsia="Calibri" w:hAnsi="Times New Roman" w:cs="Times New Roman"/>
                <w:sz w:val="24"/>
                <w:szCs w:val="24"/>
              </w:rPr>
            </w:pPr>
          </w:p>
          <w:p w14:paraId="30365C08" w14:textId="77777777" w:rsidR="001175CD" w:rsidRDefault="001175CD" w:rsidP="00E30311">
            <w:pPr>
              <w:rPr>
                <w:rFonts w:ascii="Times New Roman" w:eastAsia="Calibri" w:hAnsi="Times New Roman" w:cs="Times New Roman"/>
                <w:sz w:val="24"/>
                <w:szCs w:val="24"/>
              </w:rPr>
            </w:pPr>
          </w:p>
          <w:p w14:paraId="26863EF9" w14:textId="77777777" w:rsidR="001175CD" w:rsidRDefault="001175CD" w:rsidP="00E30311">
            <w:pPr>
              <w:rPr>
                <w:rFonts w:ascii="Times New Roman" w:eastAsia="Calibri" w:hAnsi="Times New Roman" w:cs="Times New Roman"/>
                <w:sz w:val="24"/>
                <w:szCs w:val="24"/>
              </w:rPr>
            </w:pPr>
          </w:p>
          <w:p w14:paraId="0EDD8FDB" w14:textId="30757E9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Raminantis sensorinių priemonių rinkinys</w:t>
            </w:r>
          </w:p>
        </w:tc>
        <w:tc>
          <w:tcPr>
            <w:tcW w:w="1083" w:type="dxa"/>
            <w:vAlign w:val="center"/>
          </w:tcPr>
          <w:p w14:paraId="64E47376"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 </w:t>
            </w:r>
          </w:p>
        </w:tc>
        <w:tc>
          <w:tcPr>
            <w:tcW w:w="1116" w:type="dxa"/>
            <w:gridSpan w:val="2"/>
            <w:vAlign w:val="center"/>
          </w:tcPr>
          <w:p w14:paraId="2B2E6AD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EC5359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Rinkinį turi sudaryti ne mažiau 35 vnt skirtingų produktų, kurie skirti nusiraminimo ir atsipalaidavimo, skirtų vaikų ir neįgaliųjų asmenų užsiėmimams. </w:t>
            </w:r>
          </w:p>
          <w:p w14:paraId="5EA67F68" w14:textId="77777777" w:rsidR="00E30311" w:rsidRPr="000F76E3" w:rsidRDefault="00E30311" w:rsidP="00E56DD1">
            <w:pPr>
              <w:rPr>
                <w:rFonts w:ascii="Times New Roman" w:eastAsia="Calibri" w:hAnsi="Times New Roman" w:cs="Times New Roman"/>
                <w:sz w:val="24"/>
                <w:szCs w:val="24"/>
              </w:rPr>
            </w:pPr>
          </w:p>
          <w:p w14:paraId="34729B8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Rinkinys turi atkeliauti su dėže. Dėžės dydis ne mažesnis kaip 30 x 80 x 39 cm (±2) cm.</w:t>
            </w:r>
          </w:p>
          <w:p w14:paraId="2BC5C00C" w14:textId="77777777" w:rsidR="00E30311" w:rsidRPr="000F76E3" w:rsidRDefault="00E30311" w:rsidP="00E56DD1">
            <w:pPr>
              <w:rPr>
                <w:rFonts w:ascii="Times New Roman" w:eastAsia="Calibri" w:hAnsi="Times New Roman" w:cs="Times New Roman"/>
                <w:sz w:val="24"/>
                <w:szCs w:val="24"/>
              </w:rPr>
            </w:pPr>
          </w:p>
        </w:tc>
        <w:tc>
          <w:tcPr>
            <w:tcW w:w="5360" w:type="dxa"/>
          </w:tcPr>
          <w:p w14:paraId="32FC1911" w14:textId="77777777" w:rsidR="00E30311" w:rsidRPr="000F76E3" w:rsidRDefault="00E30311" w:rsidP="00E30311">
            <w:pPr>
              <w:rPr>
                <w:rFonts w:ascii="Times New Roman" w:eastAsia="Calibri" w:hAnsi="Times New Roman" w:cs="Times New Roman"/>
                <w:sz w:val="24"/>
                <w:szCs w:val="24"/>
              </w:rPr>
            </w:pPr>
          </w:p>
        </w:tc>
      </w:tr>
      <w:tr w:rsidR="00E30311" w:rsidRPr="000F76E3" w14:paraId="5982F49F" w14:textId="0C5A76D3" w:rsidTr="001175CD">
        <w:trPr>
          <w:trHeight w:val="283"/>
        </w:trPr>
        <w:tc>
          <w:tcPr>
            <w:tcW w:w="623" w:type="dxa"/>
            <w:vAlign w:val="center"/>
          </w:tcPr>
          <w:p w14:paraId="6A7C3CA7" w14:textId="77777777" w:rsidR="00E30311" w:rsidRDefault="00E30311" w:rsidP="00BC525B">
            <w:pPr>
              <w:contextualSpacing/>
              <w:jc w:val="center"/>
              <w:rPr>
                <w:rFonts w:ascii="Times New Roman" w:eastAsia="Calibri" w:hAnsi="Times New Roman" w:cs="Times New Roman"/>
                <w:sz w:val="24"/>
                <w:szCs w:val="24"/>
              </w:rPr>
            </w:pPr>
          </w:p>
          <w:p w14:paraId="338034C8" w14:textId="77777777" w:rsidR="001175CD" w:rsidRDefault="001175CD" w:rsidP="00BC525B">
            <w:pPr>
              <w:contextualSpacing/>
              <w:jc w:val="center"/>
              <w:rPr>
                <w:rFonts w:ascii="Times New Roman" w:eastAsia="Calibri" w:hAnsi="Times New Roman" w:cs="Times New Roman"/>
                <w:sz w:val="24"/>
                <w:szCs w:val="24"/>
              </w:rPr>
            </w:pPr>
          </w:p>
          <w:p w14:paraId="35296BDB" w14:textId="6C75F0BF" w:rsidR="001175CD"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p w14:paraId="668574A6" w14:textId="77777777" w:rsidR="001175CD" w:rsidRDefault="001175CD" w:rsidP="00BC525B">
            <w:pPr>
              <w:contextualSpacing/>
              <w:jc w:val="center"/>
              <w:rPr>
                <w:rFonts w:ascii="Times New Roman" w:eastAsia="Calibri" w:hAnsi="Times New Roman" w:cs="Times New Roman"/>
                <w:sz w:val="24"/>
                <w:szCs w:val="24"/>
              </w:rPr>
            </w:pPr>
          </w:p>
          <w:p w14:paraId="347C98D6" w14:textId="77777777" w:rsidR="001175CD" w:rsidRPr="000F76E3" w:rsidRDefault="001175CD" w:rsidP="00BC525B">
            <w:pPr>
              <w:contextualSpacing/>
              <w:jc w:val="center"/>
              <w:rPr>
                <w:rFonts w:ascii="Times New Roman" w:eastAsia="Calibri" w:hAnsi="Times New Roman" w:cs="Times New Roman"/>
                <w:sz w:val="24"/>
                <w:szCs w:val="24"/>
              </w:rPr>
            </w:pPr>
          </w:p>
        </w:tc>
        <w:tc>
          <w:tcPr>
            <w:tcW w:w="2662" w:type="dxa"/>
            <w:tcBorders>
              <w:top w:val="single" w:sz="4" w:space="0" w:color="auto"/>
              <w:bottom w:val="single" w:sz="4" w:space="0" w:color="auto"/>
              <w:right w:val="none" w:sz="6" w:space="0" w:color="auto"/>
            </w:tcBorders>
          </w:tcPr>
          <w:p w14:paraId="2B00186B" w14:textId="77777777" w:rsidR="00E30311" w:rsidRPr="000F76E3" w:rsidRDefault="00E30311" w:rsidP="00E30311">
            <w:pPr>
              <w:rPr>
                <w:rFonts w:ascii="Times New Roman" w:eastAsia="Calibri" w:hAnsi="Times New Roman" w:cs="Times New Roman"/>
                <w:sz w:val="24"/>
                <w:szCs w:val="24"/>
              </w:rPr>
            </w:pPr>
          </w:p>
          <w:p w14:paraId="31A2769F" w14:textId="77777777" w:rsidR="00BC525B" w:rsidRDefault="00BC525B" w:rsidP="00E30311">
            <w:pPr>
              <w:rPr>
                <w:rFonts w:ascii="Times New Roman" w:eastAsia="Calibri" w:hAnsi="Times New Roman" w:cs="Times New Roman"/>
                <w:sz w:val="24"/>
                <w:szCs w:val="24"/>
              </w:rPr>
            </w:pPr>
          </w:p>
          <w:p w14:paraId="7964DC26" w14:textId="40AD9138"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Žvaigdžių šviestuvas/projektorius</w:t>
            </w:r>
          </w:p>
        </w:tc>
        <w:tc>
          <w:tcPr>
            <w:tcW w:w="1083" w:type="dxa"/>
            <w:vAlign w:val="center"/>
          </w:tcPr>
          <w:p w14:paraId="2D5EA74D" w14:textId="37BD37DE" w:rsidR="00E30311" w:rsidRPr="000F76E3" w:rsidRDefault="00E30311" w:rsidP="00222DE5">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2344F470" w14:textId="474C6BC1"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76240C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Projektorius, atitinkantis ir šviestuvo funkciją, su besikeičiančia LED  šviesa, sukuriančia įvairias spalvas. Veikiantis su baterijomis, kurios turi būti komplekte. </w:t>
            </w:r>
          </w:p>
          <w:p w14:paraId="7F5B24AB" w14:textId="77777777" w:rsidR="00E30311" w:rsidRPr="000F76E3" w:rsidRDefault="00E30311" w:rsidP="00E56DD1">
            <w:pPr>
              <w:rPr>
                <w:rFonts w:ascii="Times New Roman" w:eastAsia="Calibri" w:hAnsi="Times New Roman" w:cs="Times New Roman"/>
                <w:sz w:val="24"/>
                <w:szCs w:val="24"/>
              </w:rPr>
            </w:pPr>
          </w:p>
          <w:p w14:paraId="669ABE4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ne mažesnis kaip 12 cm (±2) cm.</w:t>
            </w:r>
          </w:p>
        </w:tc>
        <w:tc>
          <w:tcPr>
            <w:tcW w:w="5360" w:type="dxa"/>
          </w:tcPr>
          <w:p w14:paraId="058D215F" w14:textId="77777777" w:rsidR="00E30311" w:rsidRPr="000F76E3" w:rsidRDefault="00E30311" w:rsidP="00E30311">
            <w:pPr>
              <w:rPr>
                <w:rFonts w:ascii="Times New Roman" w:eastAsia="Calibri" w:hAnsi="Times New Roman" w:cs="Times New Roman"/>
                <w:sz w:val="24"/>
                <w:szCs w:val="24"/>
              </w:rPr>
            </w:pPr>
          </w:p>
        </w:tc>
      </w:tr>
      <w:tr w:rsidR="00E30311" w:rsidRPr="000F76E3" w14:paraId="639A97BC" w14:textId="1245ED24" w:rsidTr="001175CD">
        <w:trPr>
          <w:trHeight w:val="283"/>
        </w:trPr>
        <w:tc>
          <w:tcPr>
            <w:tcW w:w="623" w:type="dxa"/>
            <w:vAlign w:val="center"/>
          </w:tcPr>
          <w:p w14:paraId="0FEF6C81" w14:textId="45FF7A4C" w:rsidR="00E30311" w:rsidRPr="000F76E3" w:rsidRDefault="001175CD" w:rsidP="00BC525B">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662" w:type="dxa"/>
          </w:tcPr>
          <w:p w14:paraId="23051313" w14:textId="77777777" w:rsidR="001175CD" w:rsidRDefault="001175CD" w:rsidP="00E30311">
            <w:pPr>
              <w:rPr>
                <w:rFonts w:ascii="Times New Roman" w:eastAsia="Calibri" w:hAnsi="Times New Roman" w:cs="Times New Roman"/>
                <w:sz w:val="24"/>
                <w:szCs w:val="24"/>
              </w:rPr>
            </w:pPr>
          </w:p>
          <w:p w14:paraId="6F224430" w14:textId="750384A8"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pristatymas ir montavimas </w:t>
            </w:r>
          </w:p>
        </w:tc>
        <w:tc>
          <w:tcPr>
            <w:tcW w:w="1083" w:type="dxa"/>
          </w:tcPr>
          <w:p w14:paraId="2C328364" w14:textId="77777777" w:rsidR="001175CD" w:rsidRDefault="001175CD" w:rsidP="00E30311">
            <w:pPr>
              <w:jc w:val="center"/>
              <w:rPr>
                <w:rFonts w:ascii="Times New Roman" w:eastAsia="Calibri" w:hAnsi="Times New Roman" w:cs="Times New Roman"/>
                <w:sz w:val="24"/>
                <w:szCs w:val="24"/>
              </w:rPr>
            </w:pPr>
          </w:p>
          <w:p w14:paraId="109ECF8A" w14:textId="14B98510"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F3D3459" w14:textId="77777777" w:rsidR="001175CD" w:rsidRDefault="001175CD" w:rsidP="00E30311">
            <w:pPr>
              <w:jc w:val="center"/>
              <w:rPr>
                <w:rFonts w:ascii="Times New Roman" w:eastAsia="Calibri" w:hAnsi="Times New Roman" w:cs="Times New Roman"/>
                <w:sz w:val="24"/>
                <w:szCs w:val="24"/>
              </w:rPr>
            </w:pPr>
          </w:p>
          <w:p w14:paraId="378C9C67" w14:textId="7A0E12F8" w:rsidR="00E30311" w:rsidRPr="000F76E3" w:rsidRDefault="00E30311" w:rsidP="001175C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858E8E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montavimas su pristatymu, montavimo medžiagos ir įrangos naudojimo apmokymas. </w:t>
            </w:r>
          </w:p>
          <w:p w14:paraId="75EB6BFC" w14:textId="77777777" w:rsidR="00E30311" w:rsidRPr="000F76E3" w:rsidRDefault="00E30311" w:rsidP="00E56DD1">
            <w:pPr>
              <w:rPr>
                <w:rFonts w:ascii="Times New Roman" w:eastAsia="Calibri" w:hAnsi="Times New Roman" w:cs="Times New Roman"/>
                <w:sz w:val="24"/>
                <w:szCs w:val="24"/>
              </w:rPr>
            </w:pPr>
          </w:p>
        </w:tc>
        <w:tc>
          <w:tcPr>
            <w:tcW w:w="5360" w:type="dxa"/>
          </w:tcPr>
          <w:p w14:paraId="1FA73753" w14:textId="77777777" w:rsidR="00E30311" w:rsidRPr="000F76E3" w:rsidRDefault="00E30311" w:rsidP="00E30311">
            <w:pPr>
              <w:jc w:val="both"/>
              <w:rPr>
                <w:rFonts w:ascii="Times New Roman" w:eastAsia="Calibri" w:hAnsi="Times New Roman" w:cs="Times New Roman"/>
                <w:sz w:val="24"/>
                <w:szCs w:val="24"/>
              </w:rPr>
            </w:pPr>
          </w:p>
        </w:tc>
      </w:tr>
      <w:tr w:rsidR="00BC525B" w:rsidRPr="000F76E3" w14:paraId="0F3747B3" w14:textId="6D023C4C" w:rsidTr="002C4C4E">
        <w:trPr>
          <w:trHeight w:val="476"/>
        </w:trPr>
        <w:tc>
          <w:tcPr>
            <w:tcW w:w="14454" w:type="dxa"/>
            <w:gridSpan w:val="7"/>
            <w:vAlign w:val="center"/>
          </w:tcPr>
          <w:p w14:paraId="09D024F3" w14:textId="7959E1B6" w:rsidR="00BC525B" w:rsidRPr="000F76E3" w:rsidRDefault="00BC525B" w:rsidP="00E3031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 kambarys</w:t>
            </w:r>
            <w:r w:rsidRPr="000F76E3">
              <w:rPr>
                <w:rFonts w:ascii="Times New Roman" w:eastAsia="Calibri" w:hAnsi="Times New Roman" w:cs="Times New Roman"/>
                <w:b/>
                <w:bCs/>
                <w:sz w:val="24"/>
                <w:szCs w:val="24"/>
              </w:rPr>
              <w:t xml:space="preserve">. Vaikų lopšelis-daželis „Saulutė“ </w:t>
            </w:r>
          </w:p>
        </w:tc>
      </w:tr>
      <w:tr w:rsidR="00BC525B" w:rsidRPr="000F76E3" w14:paraId="12B2C235" w14:textId="11264324" w:rsidTr="00BC525B">
        <w:trPr>
          <w:trHeight w:val="630"/>
        </w:trPr>
        <w:tc>
          <w:tcPr>
            <w:tcW w:w="14454" w:type="dxa"/>
            <w:gridSpan w:val="7"/>
            <w:vAlign w:val="center"/>
          </w:tcPr>
          <w:p w14:paraId="03EA6CC9" w14:textId="5B6862E1" w:rsidR="00BC525B" w:rsidRPr="000F76E3" w:rsidRDefault="00BC525B" w:rsidP="00E30311">
            <w:pPr>
              <w:jc w:val="both"/>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vaikų lopšeli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-darželi</w:t>
            </w:r>
            <w:r>
              <w:rPr>
                <w:rFonts w:ascii="Times New Roman" w:eastAsia="Calibri" w:hAnsi="Times New Roman" w:cs="Times New Roman"/>
                <w:b/>
                <w:bCs/>
                <w:sz w:val="24"/>
                <w:szCs w:val="24"/>
              </w:rPr>
              <w:t>o</w:t>
            </w:r>
            <w:r w:rsidRPr="000F76E3">
              <w:rPr>
                <w:rFonts w:ascii="Times New Roman" w:eastAsia="Calibri" w:hAnsi="Times New Roman" w:cs="Times New Roman"/>
                <w:b/>
                <w:bCs/>
                <w:sz w:val="24"/>
                <w:szCs w:val="24"/>
              </w:rPr>
              <w:t xml:space="preserve"> „Saulutė“ </w:t>
            </w:r>
            <w:r>
              <w:rPr>
                <w:rFonts w:ascii="Times New Roman" w:eastAsia="Calibri" w:hAnsi="Times New Roman" w:cs="Times New Roman"/>
                <w:b/>
                <w:bCs/>
                <w:sz w:val="24"/>
                <w:szCs w:val="24"/>
              </w:rPr>
              <w:t xml:space="preserve">sensoriniam kambariui </w:t>
            </w:r>
            <w:r w:rsidRPr="000F76E3">
              <w:rPr>
                <w:rFonts w:ascii="Times New Roman" w:eastAsia="Calibri" w:hAnsi="Times New Roman" w:cs="Times New Roman"/>
                <w:b/>
                <w:bCs/>
                <w:sz w:val="24"/>
                <w:szCs w:val="24"/>
              </w:rPr>
              <w:t>perkama žemiau išvardinta sensorinė įranga</w:t>
            </w:r>
          </w:p>
        </w:tc>
      </w:tr>
      <w:tr w:rsidR="00E30311" w:rsidRPr="000F76E3" w14:paraId="7DA7AC26" w14:textId="535C110B" w:rsidTr="001175CD">
        <w:trPr>
          <w:trHeight w:val="283"/>
        </w:trPr>
        <w:tc>
          <w:tcPr>
            <w:tcW w:w="623" w:type="dxa"/>
            <w:vAlign w:val="center"/>
          </w:tcPr>
          <w:p w14:paraId="6ED13581" w14:textId="77777777" w:rsidR="00E30311" w:rsidRPr="000F76E3" w:rsidRDefault="00E30311" w:rsidP="00BE426D">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2662" w:type="dxa"/>
          </w:tcPr>
          <w:p w14:paraId="6AFE964A" w14:textId="77777777" w:rsidR="00E30311" w:rsidRPr="000F76E3" w:rsidRDefault="00E30311" w:rsidP="00E30311">
            <w:pPr>
              <w:jc w:val="both"/>
              <w:rPr>
                <w:rFonts w:ascii="Times New Roman" w:eastAsia="Calibri" w:hAnsi="Times New Roman" w:cs="Times New Roman"/>
                <w:sz w:val="24"/>
                <w:szCs w:val="24"/>
              </w:rPr>
            </w:pPr>
          </w:p>
          <w:p w14:paraId="43D87B9C" w14:textId="77777777" w:rsidR="00E30311" w:rsidRPr="000F76E3" w:rsidRDefault="00E30311" w:rsidP="00E30311">
            <w:pPr>
              <w:jc w:val="both"/>
              <w:rPr>
                <w:rFonts w:ascii="Times New Roman" w:eastAsia="Calibri" w:hAnsi="Times New Roman" w:cs="Times New Roman"/>
                <w:sz w:val="24"/>
                <w:szCs w:val="24"/>
              </w:rPr>
            </w:pPr>
          </w:p>
          <w:p w14:paraId="630AEAB5" w14:textId="77777777" w:rsidR="00E30311" w:rsidRPr="000F76E3" w:rsidRDefault="00E30311" w:rsidP="00E30311">
            <w:pPr>
              <w:jc w:val="both"/>
              <w:rPr>
                <w:rFonts w:ascii="Times New Roman" w:eastAsia="Calibri" w:hAnsi="Times New Roman" w:cs="Times New Roman"/>
                <w:sz w:val="24"/>
                <w:szCs w:val="24"/>
              </w:rPr>
            </w:pPr>
          </w:p>
          <w:p w14:paraId="34DB1632" w14:textId="77777777" w:rsidR="00E30311" w:rsidRPr="000F76E3" w:rsidRDefault="00E30311" w:rsidP="00E30311">
            <w:pPr>
              <w:jc w:val="both"/>
              <w:rPr>
                <w:rFonts w:ascii="Times New Roman" w:eastAsia="Calibri" w:hAnsi="Times New Roman" w:cs="Times New Roman"/>
                <w:sz w:val="24"/>
                <w:szCs w:val="24"/>
              </w:rPr>
            </w:pPr>
          </w:p>
          <w:p w14:paraId="0AC57DC3" w14:textId="77777777" w:rsidR="009C0FAD" w:rsidRDefault="009C0FAD" w:rsidP="00BE426D">
            <w:pPr>
              <w:rPr>
                <w:rFonts w:ascii="Times New Roman" w:eastAsia="Calibri" w:hAnsi="Times New Roman" w:cs="Times New Roman"/>
                <w:sz w:val="24"/>
                <w:szCs w:val="24"/>
              </w:rPr>
            </w:pPr>
          </w:p>
          <w:p w14:paraId="37327BEB" w14:textId="77777777" w:rsidR="009C0FAD" w:rsidRDefault="009C0FAD" w:rsidP="00BE426D">
            <w:pPr>
              <w:rPr>
                <w:rFonts w:ascii="Times New Roman" w:eastAsia="Calibri" w:hAnsi="Times New Roman" w:cs="Times New Roman"/>
                <w:sz w:val="24"/>
                <w:szCs w:val="24"/>
              </w:rPr>
            </w:pPr>
          </w:p>
          <w:p w14:paraId="7D7D150E" w14:textId="77777777" w:rsidR="009C0FAD" w:rsidRDefault="009C0FAD" w:rsidP="00BE426D">
            <w:pPr>
              <w:rPr>
                <w:rFonts w:ascii="Times New Roman" w:eastAsia="Calibri" w:hAnsi="Times New Roman" w:cs="Times New Roman"/>
                <w:sz w:val="24"/>
                <w:szCs w:val="24"/>
              </w:rPr>
            </w:pPr>
          </w:p>
          <w:p w14:paraId="36A4AA5B" w14:textId="77777777" w:rsidR="009C0FAD" w:rsidRDefault="009C0FAD" w:rsidP="00BE426D">
            <w:pPr>
              <w:rPr>
                <w:rFonts w:ascii="Times New Roman" w:eastAsia="Calibri" w:hAnsi="Times New Roman" w:cs="Times New Roman"/>
                <w:sz w:val="24"/>
                <w:szCs w:val="24"/>
              </w:rPr>
            </w:pPr>
          </w:p>
          <w:p w14:paraId="2D449A4B" w14:textId="77777777" w:rsidR="009C0FAD" w:rsidRDefault="009C0FAD" w:rsidP="00BE426D">
            <w:pPr>
              <w:rPr>
                <w:rFonts w:ascii="Times New Roman" w:eastAsia="Calibri" w:hAnsi="Times New Roman" w:cs="Times New Roman"/>
                <w:sz w:val="24"/>
                <w:szCs w:val="24"/>
              </w:rPr>
            </w:pPr>
          </w:p>
          <w:p w14:paraId="1B67D293" w14:textId="77777777" w:rsidR="009C0FAD" w:rsidRDefault="009C0FAD" w:rsidP="00BE426D">
            <w:pPr>
              <w:rPr>
                <w:rFonts w:ascii="Times New Roman" w:eastAsia="Calibri" w:hAnsi="Times New Roman" w:cs="Times New Roman"/>
                <w:sz w:val="24"/>
                <w:szCs w:val="24"/>
              </w:rPr>
            </w:pPr>
          </w:p>
          <w:p w14:paraId="781E1016" w14:textId="77777777" w:rsidR="009C0FAD" w:rsidRDefault="009C0FAD" w:rsidP="00BE426D">
            <w:pPr>
              <w:rPr>
                <w:rFonts w:ascii="Times New Roman" w:eastAsia="Calibri" w:hAnsi="Times New Roman" w:cs="Times New Roman"/>
                <w:sz w:val="24"/>
                <w:szCs w:val="24"/>
              </w:rPr>
            </w:pPr>
          </w:p>
          <w:p w14:paraId="4C4540D3" w14:textId="77777777" w:rsidR="009C0FAD" w:rsidRDefault="009C0FAD" w:rsidP="00BE426D">
            <w:pPr>
              <w:rPr>
                <w:rFonts w:ascii="Times New Roman" w:eastAsia="Calibri" w:hAnsi="Times New Roman" w:cs="Times New Roman"/>
                <w:sz w:val="24"/>
                <w:szCs w:val="24"/>
              </w:rPr>
            </w:pPr>
          </w:p>
          <w:p w14:paraId="126085CA" w14:textId="345C1959"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vamzdis (lempa), valdomas dideliu mygtukiniu pultu</w:t>
            </w:r>
          </w:p>
        </w:tc>
        <w:tc>
          <w:tcPr>
            <w:tcW w:w="1083" w:type="dxa"/>
          </w:tcPr>
          <w:p w14:paraId="1BF94883" w14:textId="77777777" w:rsidR="00E30311" w:rsidRPr="000F76E3" w:rsidRDefault="00E30311" w:rsidP="00E30311">
            <w:pPr>
              <w:jc w:val="both"/>
              <w:rPr>
                <w:rFonts w:ascii="Times New Roman" w:eastAsia="Calibri" w:hAnsi="Times New Roman" w:cs="Times New Roman"/>
                <w:sz w:val="24"/>
                <w:szCs w:val="24"/>
              </w:rPr>
            </w:pPr>
          </w:p>
          <w:p w14:paraId="455F90EC" w14:textId="77777777" w:rsidR="00E30311" w:rsidRPr="000F76E3" w:rsidRDefault="00E30311" w:rsidP="00E30311">
            <w:pPr>
              <w:jc w:val="both"/>
              <w:rPr>
                <w:rFonts w:ascii="Times New Roman" w:eastAsia="Calibri" w:hAnsi="Times New Roman" w:cs="Times New Roman"/>
                <w:sz w:val="24"/>
                <w:szCs w:val="24"/>
              </w:rPr>
            </w:pPr>
          </w:p>
          <w:p w14:paraId="7E478493" w14:textId="77777777" w:rsidR="00E30311" w:rsidRPr="000F76E3" w:rsidRDefault="00E30311" w:rsidP="00E30311">
            <w:pPr>
              <w:jc w:val="center"/>
              <w:rPr>
                <w:rFonts w:ascii="Times New Roman" w:eastAsia="Calibri" w:hAnsi="Times New Roman" w:cs="Times New Roman"/>
                <w:sz w:val="24"/>
                <w:szCs w:val="24"/>
              </w:rPr>
            </w:pPr>
          </w:p>
          <w:p w14:paraId="18B5E940" w14:textId="77777777" w:rsidR="00E30311" w:rsidRPr="000F76E3" w:rsidRDefault="00E30311" w:rsidP="00E30311">
            <w:pPr>
              <w:jc w:val="center"/>
              <w:rPr>
                <w:rFonts w:ascii="Times New Roman" w:eastAsia="Calibri" w:hAnsi="Times New Roman" w:cs="Times New Roman"/>
                <w:sz w:val="24"/>
                <w:szCs w:val="24"/>
              </w:rPr>
            </w:pPr>
          </w:p>
          <w:p w14:paraId="15C1FAD1" w14:textId="77777777" w:rsidR="00E30311" w:rsidRPr="000F76E3" w:rsidRDefault="00E30311" w:rsidP="00E30311">
            <w:pPr>
              <w:jc w:val="center"/>
              <w:rPr>
                <w:rFonts w:ascii="Times New Roman" w:eastAsia="Calibri" w:hAnsi="Times New Roman" w:cs="Times New Roman"/>
                <w:sz w:val="24"/>
                <w:szCs w:val="24"/>
              </w:rPr>
            </w:pPr>
          </w:p>
          <w:p w14:paraId="58295AC3" w14:textId="77777777" w:rsidR="009C0FAD" w:rsidRDefault="009C0FAD" w:rsidP="00BC525B">
            <w:pPr>
              <w:jc w:val="center"/>
              <w:rPr>
                <w:rFonts w:ascii="Times New Roman" w:eastAsia="Calibri" w:hAnsi="Times New Roman" w:cs="Times New Roman"/>
                <w:sz w:val="24"/>
                <w:szCs w:val="24"/>
              </w:rPr>
            </w:pPr>
          </w:p>
          <w:p w14:paraId="1EC5B038" w14:textId="77777777" w:rsidR="009C0FAD" w:rsidRDefault="009C0FAD" w:rsidP="00BC525B">
            <w:pPr>
              <w:jc w:val="center"/>
              <w:rPr>
                <w:rFonts w:ascii="Times New Roman" w:eastAsia="Calibri" w:hAnsi="Times New Roman" w:cs="Times New Roman"/>
                <w:sz w:val="24"/>
                <w:szCs w:val="24"/>
              </w:rPr>
            </w:pPr>
          </w:p>
          <w:p w14:paraId="03F30097" w14:textId="77777777" w:rsidR="009C0FAD" w:rsidRDefault="009C0FAD" w:rsidP="00BC525B">
            <w:pPr>
              <w:jc w:val="center"/>
              <w:rPr>
                <w:rFonts w:ascii="Times New Roman" w:eastAsia="Calibri" w:hAnsi="Times New Roman" w:cs="Times New Roman"/>
                <w:sz w:val="24"/>
                <w:szCs w:val="24"/>
              </w:rPr>
            </w:pPr>
          </w:p>
          <w:p w14:paraId="333854D3" w14:textId="77777777" w:rsidR="009C0FAD" w:rsidRDefault="009C0FAD" w:rsidP="00BC525B">
            <w:pPr>
              <w:jc w:val="center"/>
              <w:rPr>
                <w:rFonts w:ascii="Times New Roman" w:eastAsia="Calibri" w:hAnsi="Times New Roman" w:cs="Times New Roman"/>
                <w:sz w:val="24"/>
                <w:szCs w:val="24"/>
              </w:rPr>
            </w:pPr>
          </w:p>
          <w:p w14:paraId="0A334388" w14:textId="77777777" w:rsidR="009C0FAD" w:rsidRDefault="009C0FAD" w:rsidP="00BC525B">
            <w:pPr>
              <w:jc w:val="center"/>
              <w:rPr>
                <w:rFonts w:ascii="Times New Roman" w:eastAsia="Calibri" w:hAnsi="Times New Roman" w:cs="Times New Roman"/>
                <w:sz w:val="24"/>
                <w:szCs w:val="24"/>
              </w:rPr>
            </w:pPr>
          </w:p>
          <w:p w14:paraId="36A5317D" w14:textId="77777777" w:rsidR="009C0FAD" w:rsidRDefault="009C0FAD" w:rsidP="00BC525B">
            <w:pPr>
              <w:jc w:val="center"/>
              <w:rPr>
                <w:rFonts w:ascii="Times New Roman" w:eastAsia="Calibri" w:hAnsi="Times New Roman" w:cs="Times New Roman"/>
                <w:sz w:val="24"/>
                <w:szCs w:val="24"/>
              </w:rPr>
            </w:pPr>
          </w:p>
          <w:p w14:paraId="12F832A1" w14:textId="77777777" w:rsidR="009C0FAD" w:rsidRDefault="009C0FAD" w:rsidP="00BC525B">
            <w:pPr>
              <w:jc w:val="center"/>
              <w:rPr>
                <w:rFonts w:ascii="Times New Roman" w:eastAsia="Calibri" w:hAnsi="Times New Roman" w:cs="Times New Roman"/>
                <w:sz w:val="24"/>
                <w:szCs w:val="24"/>
              </w:rPr>
            </w:pPr>
          </w:p>
          <w:p w14:paraId="6148A066" w14:textId="77777777" w:rsidR="009C0FAD" w:rsidRDefault="009C0FAD" w:rsidP="00BC525B">
            <w:pPr>
              <w:jc w:val="center"/>
              <w:rPr>
                <w:rFonts w:ascii="Times New Roman" w:eastAsia="Calibri" w:hAnsi="Times New Roman" w:cs="Times New Roman"/>
                <w:sz w:val="24"/>
                <w:szCs w:val="24"/>
              </w:rPr>
            </w:pPr>
          </w:p>
          <w:p w14:paraId="7CAC983D" w14:textId="56BB0F59"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04595E2A" w14:textId="77777777" w:rsidR="00E30311" w:rsidRPr="000F76E3" w:rsidRDefault="00E30311" w:rsidP="00E30311">
            <w:pPr>
              <w:jc w:val="both"/>
              <w:rPr>
                <w:rFonts w:ascii="Times New Roman" w:eastAsia="Calibri" w:hAnsi="Times New Roman" w:cs="Times New Roman"/>
                <w:sz w:val="24"/>
                <w:szCs w:val="24"/>
              </w:rPr>
            </w:pPr>
          </w:p>
          <w:p w14:paraId="737E2A6D" w14:textId="77777777" w:rsidR="00E30311" w:rsidRPr="000F76E3" w:rsidRDefault="00E30311" w:rsidP="00E30311">
            <w:pPr>
              <w:jc w:val="both"/>
              <w:rPr>
                <w:rFonts w:ascii="Times New Roman" w:eastAsia="Calibri" w:hAnsi="Times New Roman" w:cs="Times New Roman"/>
                <w:sz w:val="24"/>
                <w:szCs w:val="24"/>
              </w:rPr>
            </w:pPr>
          </w:p>
          <w:p w14:paraId="4A2E8824" w14:textId="77777777" w:rsidR="00E30311" w:rsidRPr="000F76E3" w:rsidRDefault="00E30311" w:rsidP="00E30311">
            <w:pPr>
              <w:jc w:val="both"/>
              <w:rPr>
                <w:rFonts w:ascii="Times New Roman" w:eastAsia="Calibri" w:hAnsi="Times New Roman" w:cs="Times New Roman"/>
                <w:sz w:val="24"/>
                <w:szCs w:val="24"/>
              </w:rPr>
            </w:pPr>
          </w:p>
          <w:p w14:paraId="7629A052" w14:textId="77777777" w:rsidR="00E30311" w:rsidRPr="000F76E3" w:rsidRDefault="00E30311" w:rsidP="00E30311">
            <w:pPr>
              <w:jc w:val="center"/>
              <w:rPr>
                <w:rFonts w:ascii="Times New Roman" w:eastAsia="Calibri" w:hAnsi="Times New Roman" w:cs="Times New Roman"/>
                <w:sz w:val="24"/>
                <w:szCs w:val="24"/>
              </w:rPr>
            </w:pPr>
          </w:p>
          <w:p w14:paraId="35F8626D" w14:textId="77777777" w:rsidR="00E30311" w:rsidRPr="000F76E3" w:rsidRDefault="00E30311" w:rsidP="00E30311">
            <w:pPr>
              <w:jc w:val="center"/>
              <w:rPr>
                <w:rFonts w:ascii="Times New Roman" w:eastAsia="Calibri" w:hAnsi="Times New Roman" w:cs="Times New Roman"/>
                <w:sz w:val="24"/>
                <w:szCs w:val="24"/>
              </w:rPr>
            </w:pPr>
          </w:p>
          <w:p w14:paraId="01FAD878" w14:textId="77777777" w:rsidR="009C0FAD" w:rsidRDefault="009C0FAD" w:rsidP="00BC525B">
            <w:pPr>
              <w:jc w:val="center"/>
              <w:rPr>
                <w:rFonts w:ascii="Times New Roman" w:eastAsia="Calibri" w:hAnsi="Times New Roman" w:cs="Times New Roman"/>
                <w:sz w:val="24"/>
                <w:szCs w:val="24"/>
              </w:rPr>
            </w:pPr>
          </w:p>
          <w:p w14:paraId="6C8918F8" w14:textId="77777777" w:rsidR="009C0FAD" w:rsidRDefault="009C0FAD" w:rsidP="00BC525B">
            <w:pPr>
              <w:jc w:val="center"/>
              <w:rPr>
                <w:rFonts w:ascii="Times New Roman" w:eastAsia="Calibri" w:hAnsi="Times New Roman" w:cs="Times New Roman"/>
                <w:sz w:val="24"/>
                <w:szCs w:val="24"/>
              </w:rPr>
            </w:pPr>
          </w:p>
          <w:p w14:paraId="3FCD6A20" w14:textId="77777777" w:rsidR="009C0FAD" w:rsidRDefault="009C0FAD" w:rsidP="00BC525B">
            <w:pPr>
              <w:jc w:val="center"/>
              <w:rPr>
                <w:rFonts w:ascii="Times New Roman" w:eastAsia="Calibri" w:hAnsi="Times New Roman" w:cs="Times New Roman"/>
                <w:sz w:val="24"/>
                <w:szCs w:val="24"/>
              </w:rPr>
            </w:pPr>
          </w:p>
          <w:p w14:paraId="63C97AD3" w14:textId="77777777" w:rsidR="009C0FAD" w:rsidRDefault="009C0FAD" w:rsidP="00BC525B">
            <w:pPr>
              <w:jc w:val="center"/>
              <w:rPr>
                <w:rFonts w:ascii="Times New Roman" w:eastAsia="Calibri" w:hAnsi="Times New Roman" w:cs="Times New Roman"/>
                <w:sz w:val="24"/>
                <w:szCs w:val="24"/>
              </w:rPr>
            </w:pPr>
          </w:p>
          <w:p w14:paraId="34A75AEF" w14:textId="77777777" w:rsidR="009C0FAD" w:rsidRDefault="009C0FAD" w:rsidP="00BC525B">
            <w:pPr>
              <w:jc w:val="center"/>
              <w:rPr>
                <w:rFonts w:ascii="Times New Roman" w:eastAsia="Calibri" w:hAnsi="Times New Roman" w:cs="Times New Roman"/>
                <w:sz w:val="24"/>
                <w:szCs w:val="24"/>
              </w:rPr>
            </w:pPr>
          </w:p>
          <w:p w14:paraId="3FB6D9A1" w14:textId="77777777" w:rsidR="009C0FAD" w:rsidRDefault="009C0FAD" w:rsidP="00BC525B">
            <w:pPr>
              <w:jc w:val="center"/>
              <w:rPr>
                <w:rFonts w:ascii="Times New Roman" w:eastAsia="Calibri" w:hAnsi="Times New Roman" w:cs="Times New Roman"/>
                <w:sz w:val="24"/>
                <w:szCs w:val="24"/>
              </w:rPr>
            </w:pPr>
          </w:p>
          <w:p w14:paraId="5F588779" w14:textId="77777777" w:rsidR="009C0FAD" w:rsidRDefault="009C0FAD" w:rsidP="00BC525B">
            <w:pPr>
              <w:jc w:val="center"/>
              <w:rPr>
                <w:rFonts w:ascii="Times New Roman" w:eastAsia="Calibri" w:hAnsi="Times New Roman" w:cs="Times New Roman"/>
                <w:sz w:val="24"/>
                <w:szCs w:val="24"/>
              </w:rPr>
            </w:pPr>
          </w:p>
          <w:p w14:paraId="00F824FB" w14:textId="77777777" w:rsidR="009C0FAD" w:rsidRDefault="009C0FAD" w:rsidP="00BC525B">
            <w:pPr>
              <w:jc w:val="center"/>
              <w:rPr>
                <w:rFonts w:ascii="Times New Roman" w:eastAsia="Calibri" w:hAnsi="Times New Roman" w:cs="Times New Roman"/>
                <w:sz w:val="24"/>
                <w:szCs w:val="24"/>
              </w:rPr>
            </w:pPr>
          </w:p>
          <w:p w14:paraId="4AA0ECDD" w14:textId="62520E36"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AABB13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vamzdžio komplektas, pritaikytas pasyvios ir interaktyvios aplinkos sukūrimui, kuriame turi būti:</w:t>
            </w:r>
          </w:p>
          <w:p w14:paraId="47B9E657" w14:textId="77777777" w:rsidR="00E30311" w:rsidRPr="000F76E3" w:rsidRDefault="00E30311" w:rsidP="00E56DD1">
            <w:pPr>
              <w:rPr>
                <w:rFonts w:ascii="Times New Roman" w:eastAsia="Calibri" w:hAnsi="Times New Roman" w:cs="Times New Roman"/>
                <w:sz w:val="24"/>
                <w:szCs w:val="24"/>
              </w:rPr>
            </w:pPr>
          </w:p>
          <w:p w14:paraId="41C6784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Ne mažiau kaip 180 cm (±2) cm. aukščio ir 15 cm (±2) cm. skersmens burbulų vamzdis, vamzdis turi būti pritaikytas jį liesti, prisiglausti. </w:t>
            </w:r>
          </w:p>
          <w:p w14:paraId="76008850" w14:textId="77777777" w:rsidR="00E30311" w:rsidRPr="000F76E3" w:rsidRDefault="00E30311" w:rsidP="00E56DD1">
            <w:pPr>
              <w:rPr>
                <w:rFonts w:ascii="Times New Roman" w:eastAsia="Calibri" w:hAnsi="Times New Roman" w:cs="Times New Roman"/>
                <w:sz w:val="24"/>
                <w:szCs w:val="24"/>
              </w:rPr>
            </w:pPr>
          </w:p>
          <w:p w14:paraId="0D7A6D6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Komplekte turi būti didelis nuotolinio valdymo pultas, ne mažesnis nei 38cm skersmens, kuriuo būtų galimybė keisti šviesų greitį ir spalvas. Pultelio mygtukai turi būti dideli, ne mažiau 7cm skersmens, kad tiktų bet kokio amžiaus ir /ar spec. poreikių turintiems vaikams. </w:t>
            </w:r>
          </w:p>
          <w:p w14:paraId="2CC50548" w14:textId="77777777" w:rsidR="00E30311" w:rsidRPr="000F76E3" w:rsidRDefault="00E30311" w:rsidP="00E56DD1">
            <w:pPr>
              <w:rPr>
                <w:rFonts w:ascii="Times New Roman" w:eastAsia="Calibri" w:hAnsi="Times New Roman" w:cs="Times New Roman"/>
                <w:sz w:val="24"/>
                <w:szCs w:val="24"/>
              </w:rPr>
            </w:pPr>
          </w:p>
          <w:p w14:paraId="1D685959" w14:textId="77777777" w:rsidR="00E30311" w:rsidRPr="000F76E3" w:rsidRDefault="00E30311" w:rsidP="00E56DD1">
            <w:pPr>
              <w:rPr>
                <w:rFonts w:ascii="Times New Roman" w:eastAsia="Calibri" w:hAnsi="Times New Roman" w:cs="Times New Roman"/>
                <w:sz w:val="24"/>
                <w:szCs w:val="24"/>
              </w:rPr>
            </w:pPr>
          </w:p>
          <w:p w14:paraId="47387C0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Vamzdis turi šviesti ne mažiau kaip 5-iomis skirtingomis spalvomis. Komplekte turi būti nuotolinio valdymo pultas skirtas reguliuoti burbulų vamzdžio </w:t>
            </w:r>
            <w:r w:rsidRPr="000F76E3">
              <w:rPr>
                <w:rFonts w:ascii="Times New Roman" w:eastAsia="Calibri" w:hAnsi="Times New Roman" w:cs="Times New Roman"/>
                <w:sz w:val="24"/>
                <w:szCs w:val="24"/>
              </w:rPr>
              <w:lastRenderedPageBreak/>
              <w:t xml:space="preserve">spalvą bei spalvos švietimo intensyvumą. </w:t>
            </w:r>
          </w:p>
          <w:p w14:paraId="5CFB0A6F" w14:textId="77777777" w:rsidR="00E30311" w:rsidRPr="000F76E3" w:rsidRDefault="00E30311" w:rsidP="00E56DD1">
            <w:pPr>
              <w:rPr>
                <w:rFonts w:ascii="Times New Roman" w:eastAsia="Calibri" w:hAnsi="Times New Roman" w:cs="Times New Roman"/>
                <w:sz w:val="24"/>
                <w:szCs w:val="24"/>
              </w:rPr>
            </w:pPr>
          </w:p>
          <w:p w14:paraId="25CC21C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Specialus laikiklis burbulų vamzdžiui, skirtas tvirtinti prie sienos. Laikiklis turi būti pritaikytas siūlomam burbulų vamzdžiui.</w:t>
            </w:r>
          </w:p>
          <w:p w14:paraId="2337FCB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p w14:paraId="35E7189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turi būti burbulų vamzdžio naudojimo, surinkimo instrukcija lietuvių kalba.</w:t>
            </w:r>
          </w:p>
        </w:tc>
        <w:tc>
          <w:tcPr>
            <w:tcW w:w="5360" w:type="dxa"/>
          </w:tcPr>
          <w:p w14:paraId="0E06AB6A" w14:textId="77777777" w:rsidR="00E30311" w:rsidRPr="000F76E3" w:rsidRDefault="00E30311" w:rsidP="00E30311">
            <w:pPr>
              <w:rPr>
                <w:rFonts w:ascii="Times New Roman" w:eastAsia="Calibri" w:hAnsi="Times New Roman" w:cs="Times New Roman"/>
                <w:sz w:val="24"/>
                <w:szCs w:val="24"/>
              </w:rPr>
            </w:pPr>
          </w:p>
        </w:tc>
      </w:tr>
      <w:tr w:rsidR="00E30311" w:rsidRPr="000F76E3" w14:paraId="74C0E478" w14:textId="30EAC1DF" w:rsidTr="001175CD">
        <w:trPr>
          <w:trHeight w:val="283"/>
        </w:trPr>
        <w:tc>
          <w:tcPr>
            <w:tcW w:w="623" w:type="dxa"/>
            <w:vAlign w:val="center"/>
          </w:tcPr>
          <w:p w14:paraId="248436B3"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2.</w:t>
            </w:r>
          </w:p>
        </w:tc>
        <w:tc>
          <w:tcPr>
            <w:tcW w:w="2662" w:type="dxa"/>
          </w:tcPr>
          <w:p w14:paraId="7F334578" w14:textId="77777777" w:rsidR="00E30311" w:rsidRPr="000F76E3" w:rsidRDefault="00E30311" w:rsidP="00E30311">
            <w:pPr>
              <w:jc w:val="both"/>
              <w:rPr>
                <w:rFonts w:ascii="Times New Roman" w:eastAsia="Calibri" w:hAnsi="Times New Roman" w:cs="Times New Roman"/>
                <w:sz w:val="24"/>
                <w:szCs w:val="24"/>
              </w:rPr>
            </w:pPr>
          </w:p>
          <w:p w14:paraId="017D460F" w14:textId="77777777" w:rsidR="00BE426D" w:rsidRDefault="00BE426D" w:rsidP="00BE426D">
            <w:pPr>
              <w:rPr>
                <w:rFonts w:ascii="Times New Roman" w:eastAsia="Calibri" w:hAnsi="Times New Roman" w:cs="Times New Roman"/>
                <w:sz w:val="24"/>
                <w:szCs w:val="24"/>
              </w:rPr>
            </w:pPr>
          </w:p>
          <w:p w14:paraId="08EA9D68" w14:textId="77777777" w:rsidR="00BE426D" w:rsidRDefault="00BE426D" w:rsidP="00BE426D">
            <w:pPr>
              <w:rPr>
                <w:rFonts w:ascii="Times New Roman" w:eastAsia="Calibri" w:hAnsi="Times New Roman" w:cs="Times New Roman"/>
                <w:sz w:val="24"/>
                <w:szCs w:val="24"/>
              </w:rPr>
            </w:pPr>
          </w:p>
          <w:p w14:paraId="7E29987A" w14:textId="77777777" w:rsidR="00BE426D" w:rsidRDefault="00BE426D" w:rsidP="00BE426D">
            <w:pPr>
              <w:rPr>
                <w:rFonts w:ascii="Times New Roman" w:eastAsia="Calibri" w:hAnsi="Times New Roman" w:cs="Times New Roman"/>
                <w:sz w:val="24"/>
                <w:szCs w:val="24"/>
              </w:rPr>
            </w:pPr>
          </w:p>
          <w:p w14:paraId="6CFD01A1" w14:textId="67065D9A"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pluoštelių užuolaida</w:t>
            </w:r>
          </w:p>
        </w:tc>
        <w:tc>
          <w:tcPr>
            <w:tcW w:w="1083" w:type="dxa"/>
          </w:tcPr>
          <w:p w14:paraId="41347333" w14:textId="77777777" w:rsidR="00E30311" w:rsidRPr="000F76E3" w:rsidRDefault="00E30311" w:rsidP="00E30311">
            <w:pPr>
              <w:jc w:val="center"/>
              <w:rPr>
                <w:rFonts w:ascii="Times New Roman" w:eastAsia="Calibri" w:hAnsi="Times New Roman" w:cs="Times New Roman"/>
                <w:sz w:val="24"/>
                <w:szCs w:val="24"/>
              </w:rPr>
            </w:pPr>
          </w:p>
          <w:p w14:paraId="14345328" w14:textId="77777777" w:rsidR="00E30311" w:rsidRPr="000F76E3" w:rsidRDefault="00E30311" w:rsidP="00E30311">
            <w:pPr>
              <w:jc w:val="center"/>
              <w:rPr>
                <w:rFonts w:ascii="Times New Roman" w:eastAsia="Calibri" w:hAnsi="Times New Roman" w:cs="Times New Roman"/>
                <w:sz w:val="24"/>
                <w:szCs w:val="24"/>
              </w:rPr>
            </w:pPr>
          </w:p>
          <w:p w14:paraId="3666E106" w14:textId="77777777" w:rsidR="00E30311" w:rsidRPr="000F76E3" w:rsidRDefault="00E30311" w:rsidP="00E30311">
            <w:pPr>
              <w:jc w:val="center"/>
              <w:rPr>
                <w:rFonts w:ascii="Times New Roman" w:eastAsia="Calibri" w:hAnsi="Times New Roman" w:cs="Times New Roman"/>
                <w:sz w:val="24"/>
                <w:szCs w:val="24"/>
              </w:rPr>
            </w:pPr>
          </w:p>
          <w:p w14:paraId="23D38590" w14:textId="77777777" w:rsidR="00E30311" w:rsidRPr="000F76E3" w:rsidRDefault="00E30311" w:rsidP="00E30311">
            <w:pPr>
              <w:jc w:val="center"/>
              <w:rPr>
                <w:rFonts w:ascii="Times New Roman" w:eastAsia="Calibri" w:hAnsi="Times New Roman" w:cs="Times New Roman"/>
                <w:sz w:val="24"/>
                <w:szCs w:val="24"/>
              </w:rPr>
            </w:pPr>
          </w:p>
          <w:p w14:paraId="15448E57" w14:textId="781CD965"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02154BD1" w14:textId="77777777" w:rsidR="00E30311" w:rsidRPr="000F76E3" w:rsidRDefault="00E30311" w:rsidP="00E30311">
            <w:pPr>
              <w:jc w:val="center"/>
              <w:rPr>
                <w:rFonts w:ascii="Times New Roman" w:eastAsia="Calibri" w:hAnsi="Times New Roman" w:cs="Times New Roman"/>
                <w:sz w:val="24"/>
                <w:szCs w:val="24"/>
              </w:rPr>
            </w:pPr>
          </w:p>
          <w:p w14:paraId="060A4AD9" w14:textId="77777777" w:rsidR="00E30311" w:rsidRPr="000F76E3" w:rsidRDefault="00E30311" w:rsidP="00E30311">
            <w:pPr>
              <w:jc w:val="center"/>
              <w:rPr>
                <w:rFonts w:ascii="Times New Roman" w:eastAsia="Calibri" w:hAnsi="Times New Roman" w:cs="Times New Roman"/>
                <w:sz w:val="24"/>
                <w:szCs w:val="24"/>
              </w:rPr>
            </w:pPr>
          </w:p>
          <w:p w14:paraId="53E629F8" w14:textId="77777777" w:rsidR="00E30311" w:rsidRPr="000F76E3" w:rsidRDefault="00E30311" w:rsidP="00E30311">
            <w:pPr>
              <w:jc w:val="center"/>
              <w:rPr>
                <w:rFonts w:ascii="Times New Roman" w:eastAsia="Calibri" w:hAnsi="Times New Roman" w:cs="Times New Roman"/>
                <w:sz w:val="24"/>
                <w:szCs w:val="24"/>
              </w:rPr>
            </w:pPr>
          </w:p>
          <w:p w14:paraId="3FE4F656" w14:textId="77777777" w:rsidR="00E30311" w:rsidRPr="000F76E3" w:rsidRDefault="00E30311" w:rsidP="00E30311">
            <w:pPr>
              <w:jc w:val="center"/>
              <w:rPr>
                <w:rFonts w:ascii="Times New Roman" w:eastAsia="Calibri" w:hAnsi="Times New Roman" w:cs="Times New Roman"/>
                <w:sz w:val="24"/>
                <w:szCs w:val="24"/>
              </w:rPr>
            </w:pPr>
          </w:p>
          <w:p w14:paraId="034B0CC5" w14:textId="41E218C3"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135A2D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Komplekte turi būti ne mažiau, kaip 150 vnt., 2 m. ilgio, šviečiančių šviesos diodų komplektas skirtas pakabinti lubose. </w:t>
            </w:r>
          </w:p>
          <w:p w14:paraId="31B480E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diodai turi būti pakabinti ant ne mažesnio nei 60 cm skersmens apvalaus pagrindo. Taip pat, turi būti galimybė šviesos pluoštų spalvas keisti nuotolinio valdymo būdu, nuotolinio valdymo pultas turi būti pateikiamas komplektacijoje.</w:t>
            </w:r>
          </w:p>
        </w:tc>
        <w:tc>
          <w:tcPr>
            <w:tcW w:w="5360" w:type="dxa"/>
          </w:tcPr>
          <w:p w14:paraId="391C62FA"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DF6FCCB" w14:textId="110DD7EE" w:rsidTr="001175CD">
        <w:trPr>
          <w:trHeight w:val="283"/>
        </w:trPr>
        <w:tc>
          <w:tcPr>
            <w:tcW w:w="623" w:type="dxa"/>
            <w:vAlign w:val="center"/>
          </w:tcPr>
          <w:p w14:paraId="2709BA4B" w14:textId="77777777"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3.</w:t>
            </w:r>
          </w:p>
        </w:tc>
        <w:tc>
          <w:tcPr>
            <w:tcW w:w="2662" w:type="dxa"/>
            <w:tcBorders>
              <w:top w:val="single" w:sz="4" w:space="0" w:color="auto"/>
              <w:bottom w:val="single" w:sz="4" w:space="0" w:color="auto"/>
              <w:right w:val="none" w:sz="6" w:space="0" w:color="auto"/>
            </w:tcBorders>
          </w:tcPr>
          <w:p w14:paraId="3B3C9BE6" w14:textId="77777777" w:rsidR="00E30311" w:rsidRPr="000F76E3" w:rsidRDefault="00E30311" w:rsidP="00E30311">
            <w:pPr>
              <w:rPr>
                <w:rFonts w:ascii="Times New Roman" w:eastAsia="Calibri" w:hAnsi="Times New Roman" w:cs="Times New Roman"/>
                <w:sz w:val="24"/>
                <w:szCs w:val="24"/>
              </w:rPr>
            </w:pPr>
          </w:p>
          <w:p w14:paraId="1F35996D" w14:textId="77777777" w:rsidR="00E30311" w:rsidRPr="000F76E3" w:rsidRDefault="00E30311" w:rsidP="00E30311">
            <w:pPr>
              <w:rPr>
                <w:rFonts w:ascii="Times New Roman" w:eastAsia="Calibri" w:hAnsi="Times New Roman" w:cs="Times New Roman"/>
                <w:sz w:val="24"/>
                <w:szCs w:val="24"/>
              </w:rPr>
            </w:pPr>
          </w:p>
          <w:p w14:paraId="664BC063" w14:textId="77777777" w:rsidR="00E30311" w:rsidRPr="000F76E3" w:rsidRDefault="00E30311" w:rsidP="00E30311">
            <w:pPr>
              <w:rPr>
                <w:rFonts w:ascii="Times New Roman" w:eastAsia="Calibri" w:hAnsi="Times New Roman" w:cs="Times New Roman"/>
                <w:sz w:val="24"/>
                <w:szCs w:val="24"/>
              </w:rPr>
            </w:pPr>
          </w:p>
          <w:p w14:paraId="140E22B8" w14:textId="6AC4D029"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Šviečiantis kilimas</w:t>
            </w:r>
          </w:p>
        </w:tc>
        <w:tc>
          <w:tcPr>
            <w:tcW w:w="1083" w:type="dxa"/>
            <w:vAlign w:val="center"/>
          </w:tcPr>
          <w:p w14:paraId="7D56A6D6" w14:textId="15928BC5"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004B6737" w14:textId="153B5C25"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7C36C0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Kvadratinis, šviečiantis kilimas su apšvietimu. </w:t>
            </w:r>
          </w:p>
          <w:p w14:paraId="66FB9D61" w14:textId="77777777" w:rsidR="00E30311" w:rsidRPr="000F76E3" w:rsidRDefault="00E30311" w:rsidP="00E56DD1">
            <w:pPr>
              <w:rPr>
                <w:rFonts w:ascii="Times New Roman" w:eastAsia="Calibri" w:hAnsi="Times New Roman" w:cs="Times New Roman"/>
                <w:sz w:val="24"/>
                <w:szCs w:val="24"/>
              </w:rPr>
            </w:pPr>
          </w:p>
          <w:p w14:paraId="5DD1833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ne mažesnis kaip 150 cm x 150 cm (±2) cm.</w:t>
            </w:r>
          </w:p>
          <w:p w14:paraId="49A444F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Kilimas turi būti juodos spalvos, su integruotomis LED lemputėmis.</w:t>
            </w:r>
          </w:p>
        </w:tc>
        <w:tc>
          <w:tcPr>
            <w:tcW w:w="5360" w:type="dxa"/>
          </w:tcPr>
          <w:p w14:paraId="5B218766" w14:textId="77777777" w:rsidR="00E30311" w:rsidRPr="000F76E3" w:rsidRDefault="00E30311" w:rsidP="00E30311">
            <w:pPr>
              <w:rPr>
                <w:rFonts w:ascii="Times New Roman" w:eastAsia="Calibri" w:hAnsi="Times New Roman" w:cs="Times New Roman"/>
                <w:sz w:val="24"/>
                <w:szCs w:val="24"/>
              </w:rPr>
            </w:pPr>
          </w:p>
        </w:tc>
      </w:tr>
      <w:tr w:rsidR="00E30311" w:rsidRPr="000F76E3" w14:paraId="07D93531" w14:textId="305427E7" w:rsidTr="001175CD">
        <w:trPr>
          <w:trHeight w:val="283"/>
        </w:trPr>
        <w:tc>
          <w:tcPr>
            <w:tcW w:w="623" w:type="dxa"/>
            <w:vAlign w:val="center"/>
          </w:tcPr>
          <w:p w14:paraId="474CC6A5"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4.</w:t>
            </w:r>
          </w:p>
        </w:tc>
        <w:tc>
          <w:tcPr>
            <w:tcW w:w="2662" w:type="dxa"/>
          </w:tcPr>
          <w:p w14:paraId="3F49C612" w14:textId="77777777" w:rsidR="00BC525B" w:rsidRDefault="00BC525B" w:rsidP="00BE426D">
            <w:pPr>
              <w:rPr>
                <w:rFonts w:ascii="Times New Roman" w:eastAsia="Calibri" w:hAnsi="Times New Roman" w:cs="Times New Roman"/>
                <w:sz w:val="24"/>
                <w:szCs w:val="24"/>
              </w:rPr>
            </w:pPr>
          </w:p>
          <w:p w14:paraId="2224DB95" w14:textId="77777777" w:rsidR="00BC525B" w:rsidRDefault="00BC525B" w:rsidP="00BE426D">
            <w:pPr>
              <w:rPr>
                <w:rFonts w:ascii="Times New Roman" w:eastAsia="Calibri" w:hAnsi="Times New Roman" w:cs="Times New Roman"/>
                <w:sz w:val="24"/>
                <w:szCs w:val="24"/>
              </w:rPr>
            </w:pPr>
          </w:p>
          <w:p w14:paraId="16F062AB" w14:textId="77777777" w:rsidR="00BC525B" w:rsidRDefault="00BC525B" w:rsidP="00BE426D">
            <w:pPr>
              <w:rPr>
                <w:rFonts w:ascii="Times New Roman" w:eastAsia="Calibri" w:hAnsi="Times New Roman" w:cs="Times New Roman"/>
                <w:sz w:val="24"/>
                <w:szCs w:val="24"/>
              </w:rPr>
            </w:pPr>
          </w:p>
          <w:p w14:paraId="43674203" w14:textId="77777777" w:rsidR="00BC525B" w:rsidRDefault="00BC525B" w:rsidP="00BE426D">
            <w:pPr>
              <w:rPr>
                <w:rFonts w:ascii="Times New Roman" w:eastAsia="Calibri" w:hAnsi="Times New Roman" w:cs="Times New Roman"/>
                <w:sz w:val="24"/>
                <w:szCs w:val="24"/>
              </w:rPr>
            </w:pPr>
          </w:p>
          <w:p w14:paraId="4B4B4A77" w14:textId="77777777" w:rsidR="00BC525B" w:rsidRDefault="00BC525B" w:rsidP="00BE426D">
            <w:pPr>
              <w:rPr>
                <w:rFonts w:ascii="Times New Roman" w:eastAsia="Calibri" w:hAnsi="Times New Roman" w:cs="Times New Roman"/>
                <w:sz w:val="24"/>
                <w:szCs w:val="24"/>
              </w:rPr>
            </w:pPr>
          </w:p>
          <w:p w14:paraId="6C083B8E" w14:textId="77777777" w:rsidR="00BC525B" w:rsidRDefault="00BC525B" w:rsidP="00BE426D">
            <w:pPr>
              <w:rPr>
                <w:rFonts w:ascii="Times New Roman" w:eastAsia="Calibri" w:hAnsi="Times New Roman" w:cs="Times New Roman"/>
                <w:sz w:val="24"/>
                <w:szCs w:val="24"/>
              </w:rPr>
            </w:pPr>
          </w:p>
          <w:p w14:paraId="75C710CD" w14:textId="77777777" w:rsidR="00BC525B" w:rsidRDefault="00BC525B" w:rsidP="00BE426D">
            <w:pPr>
              <w:rPr>
                <w:rFonts w:ascii="Times New Roman" w:eastAsia="Calibri" w:hAnsi="Times New Roman" w:cs="Times New Roman"/>
                <w:sz w:val="24"/>
                <w:szCs w:val="24"/>
              </w:rPr>
            </w:pPr>
          </w:p>
          <w:p w14:paraId="585CFC0B" w14:textId="77777777" w:rsidR="00BC525B" w:rsidRDefault="00BC525B" w:rsidP="00BE426D">
            <w:pPr>
              <w:rPr>
                <w:rFonts w:ascii="Times New Roman" w:eastAsia="Calibri" w:hAnsi="Times New Roman" w:cs="Times New Roman"/>
                <w:sz w:val="24"/>
                <w:szCs w:val="24"/>
              </w:rPr>
            </w:pPr>
          </w:p>
          <w:p w14:paraId="23024F47" w14:textId="77777777" w:rsidR="00BC525B" w:rsidRDefault="00BC525B" w:rsidP="00BE426D">
            <w:pPr>
              <w:rPr>
                <w:rFonts w:ascii="Times New Roman" w:eastAsia="Calibri" w:hAnsi="Times New Roman" w:cs="Times New Roman"/>
                <w:sz w:val="24"/>
                <w:szCs w:val="24"/>
              </w:rPr>
            </w:pPr>
          </w:p>
          <w:p w14:paraId="0C231BCC" w14:textId="77777777" w:rsidR="00BC525B" w:rsidRDefault="00BC525B" w:rsidP="00BE426D">
            <w:pPr>
              <w:rPr>
                <w:rFonts w:ascii="Times New Roman" w:eastAsia="Calibri" w:hAnsi="Times New Roman" w:cs="Times New Roman"/>
                <w:sz w:val="24"/>
                <w:szCs w:val="24"/>
              </w:rPr>
            </w:pPr>
          </w:p>
          <w:p w14:paraId="7C81BCB5" w14:textId="77777777" w:rsidR="00BC525B" w:rsidRDefault="00BC525B" w:rsidP="00BE426D">
            <w:pPr>
              <w:rPr>
                <w:rFonts w:ascii="Times New Roman" w:eastAsia="Calibri" w:hAnsi="Times New Roman" w:cs="Times New Roman"/>
                <w:sz w:val="24"/>
                <w:szCs w:val="24"/>
              </w:rPr>
            </w:pPr>
          </w:p>
          <w:p w14:paraId="37A06EDD" w14:textId="77777777" w:rsidR="00BC525B" w:rsidRDefault="00BC525B" w:rsidP="00BE426D">
            <w:pPr>
              <w:rPr>
                <w:rFonts w:ascii="Times New Roman" w:eastAsia="Calibri" w:hAnsi="Times New Roman" w:cs="Times New Roman"/>
                <w:sz w:val="24"/>
                <w:szCs w:val="24"/>
              </w:rPr>
            </w:pPr>
          </w:p>
          <w:p w14:paraId="7B17D1F2" w14:textId="77777777" w:rsidR="00BC525B" w:rsidRDefault="00BC525B" w:rsidP="00BE426D">
            <w:pPr>
              <w:rPr>
                <w:rFonts w:ascii="Times New Roman" w:eastAsia="Calibri" w:hAnsi="Times New Roman" w:cs="Times New Roman"/>
                <w:sz w:val="24"/>
                <w:szCs w:val="24"/>
              </w:rPr>
            </w:pPr>
          </w:p>
          <w:p w14:paraId="676D8C0B" w14:textId="20C9DC5E"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Muzikinis žaidimas – </w:t>
            </w:r>
            <w:proofErr w:type="spellStart"/>
            <w:r w:rsidRPr="000F76E3">
              <w:rPr>
                <w:rFonts w:ascii="Times New Roman" w:eastAsia="Calibri" w:hAnsi="Times New Roman" w:cs="Times New Roman"/>
                <w:sz w:val="24"/>
                <w:szCs w:val="24"/>
              </w:rPr>
              <w:t>hip</w:t>
            </w:r>
            <w:proofErr w:type="spellEnd"/>
            <w:r w:rsidRPr="000F76E3">
              <w:rPr>
                <w:rFonts w:ascii="Times New Roman" w:eastAsia="Calibri" w:hAnsi="Times New Roman" w:cs="Times New Roman"/>
                <w:sz w:val="24"/>
                <w:szCs w:val="24"/>
              </w:rPr>
              <w:t xml:space="preserve"> hop veiklos takelis, skydas</w:t>
            </w:r>
          </w:p>
        </w:tc>
        <w:tc>
          <w:tcPr>
            <w:tcW w:w="1083" w:type="dxa"/>
          </w:tcPr>
          <w:p w14:paraId="72E1A22B" w14:textId="77777777" w:rsidR="00BC525B" w:rsidRDefault="00BC525B" w:rsidP="00E30311">
            <w:pPr>
              <w:jc w:val="center"/>
              <w:rPr>
                <w:rFonts w:ascii="Times New Roman" w:eastAsia="Calibri" w:hAnsi="Times New Roman" w:cs="Times New Roman"/>
                <w:sz w:val="24"/>
                <w:szCs w:val="24"/>
              </w:rPr>
            </w:pPr>
          </w:p>
          <w:p w14:paraId="7640F7F3" w14:textId="77777777" w:rsidR="00BC525B" w:rsidRDefault="00BC525B" w:rsidP="00E30311">
            <w:pPr>
              <w:jc w:val="center"/>
              <w:rPr>
                <w:rFonts w:ascii="Times New Roman" w:eastAsia="Calibri" w:hAnsi="Times New Roman" w:cs="Times New Roman"/>
                <w:sz w:val="24"/>
                <w:szCs w:val="24"/>
              </w:rPr>
            </w:pPr>
          </w:p>
          <w:p w14:paraId="6A06532F" w14:textId="77777777" w:rsidR="00BC525B" w:rsidRDefault="00BC525B" w:rsidP="00E30311">
            <w:pPr>
              <w:jc w:val="center"/>
              <w:rPr>
                <w:rFonts w:ascii="Times New Roman" w:eastAsia="Calibri" w:hAnsi="Times New Roman" w:cs="Times New Roman"/>
                <w:sz w:val="24"/>
                <w:szCs w:val="24"/>
              </w:rPr>
            </w:pPr>
          </w:p>
          <w:p w14:paraId="40CCD026" w14:textId="77777777" w:rsidR="00BC525B" w:rsidRDefault="00BC525B" w:rsidP="00E30311">
            <w:pPr>
              <w:jc w:val="center"/>
              <w:rPr>
                <w:rFonts w:ascii="Times New Roman" w:eastAsia="Calibri" w:hAnsi="Times New Roman" w:cs="Times New Roman"/>
                <w:sz w:val="24"/>
                <w:szCs w:val="24"/>
              </w:rPr>
            </w:pPr>
          </w:p>
          <w:p w14:paraId="770044D4" w14:textId="77777777" w:rsidR="00BC525B" w:rsidRDefault="00BC525B" w:rsidP="00E30311">
            <w:pPr>
              <w:jc w:val="center"/>
              <w:rPr>
                <w:rFonts w:ascii="Times New Roman" w:eastAsia="Calibri" w:hAnsi="Times New Roman" w:cs="Times New Roman"/>
                <w:sz w:val="24"/>
                <w:szCs w:val="24"/>
              </w:rPr>
            </w:pPr>
          </w:p>
          <w:p w14:paraId="79FAEDF3" w14:textId="77777777" w:rsidR="00BC525B" w:rsidRDefault="00BC525B" w:rsidP="00E30311">
            <w:pPr>
              <w:jc w:val="center"/>
              <w:rPr>
                <w:rFonts w:ascii="Times New Roman" w:eastAsia="Calibri" w:hAnsi="Times New Roman" w:cs="Times New Roman"/>
                <w:sz w:val="24"/>
                <w:szCs w:val="24"/>
              </w:rPr>
            </w:pPr>
          </w:p>
          <w:p w14:paraId="2D38E715" w14:textId="77777777" w:rsidR="00BC525B" w:rsidRDefault="00BC525B" w:rsidP="00E30311">
            <w:pPr>
              <w:jc w:val="center"/>
              <w:rPr>
                <w:rFonts w:ascii="Times New Roman" w:eastAsia="Calibri" w:hAnsi="Times New Roman" w:cs="Times New Roman"/>
                <w:sz w:val="24"/>
                <w:szCs w:val="24"/>
              </w:rPr>
            </w:pPr>
          </w:p>
          <w:p w14:paraId="2B548289" w14:textId="77777777" w:rsidR="00BC525B" w:rsidRDefault="00BC525B" w:rsidP="00E30311">
            <w:pPr>
              <w:jc w:val="center"/>
              <w:rPr>
                <w:rFonts w:ascii="Times New Roman" w:eastAsia="Calibri" w:hAnsi="Times New Roman" w:cs="Times New Roman"/>
                <w:sz w:val="24"/>
                <w:szCs w:val="24"/>
              </w:rPr>
            </w:pPr>
          </w:p>
          <w:p w14:paraId="51F8C19A" w14:textId="77777777" w:rsidR="00BC525B" w:rsidRDefault="00BC525B" w:rsidP="00E30311">
            <w:pPr>
              <w:jc w:val="center"/>
              <w:rPr>
                <w:rFonts w:ascii="Times New Roman" w:eastAsia="Calibri" w:hAnsi="Times New Roman" w:cs="Times New Roman"/>
                <w:sz w:val="24"/>
                <w:szCs w:val="24"/>
              </w:rPr>
            </w:pPr>
          </w:p>
          <w:p w14:paraId="4F5D853E" w14:textId="77777777" w:rsidR="00BC525B" w:rsidRDefault="00BC525B" w:rsidP="00E30311">
            <w:pPr>
              <w:jc w:val="center"/>
              <w:rPr>
                <w:rFonts w:ascii="Times New Roman" w:eastAsia="Calibri" w:hAnsi="Times New Roman" w:cs="Times New Roman"/>
                <w:sz w:val="24"/>
                <w:szCs w:val="24"/>
              </w:rPr>
            </w:pPr>
          </w:p>
          <w:p w14:paraId="510E0E9D" w14:textId="77777777" w:rsidR="00BC525B" w:rsidRDefault="00BC525B" w:rsidP="00E30311">
            <w:pPr>
              <w:jc w:val="center"/>
              <w:rPr>
                <w:rFonts w:ascii="Times New Roman" w:eastAsia="Calibri" w:hAnsi="Times New Roman" w:cs="Times New Roman"/>
                <w:sz w:val="24"/>
                <w:szCs w:val="24"/>
              </w:rPr>
            </w:pPr>
          </w:p>
          <w:p w14:paraId="5482BB5B" w14:textId="77777777" w:rsidR="00BC525B" w:rsidRDefault="00BC525B" w:rsidP="00E30311">
            <w:pPr>
              <w:jc w:val="center"/>
              <w:rPr>
                <w:rFonts w:ascii="Times New Roman" w:eastAsia="Calibri" w:hAnsi="Times New Roman" w:cs="Times New Roman"/>
                <w:sz w:val="24"/>
                <w:szCs w:val="24"/>
              </w:rPr>
            </w:pPr>
          </w:p>
          <w:p w14:paraId="476B56E6" w14:textId="77777777" w:rsidR="00BC525B" w:rsidRDefault="00BC525B" w:rsidP="00E30311">
            <w:pPr>
              <w:jc w:val="center"/>
              <w:rPr>
                <w:rFonts w:ascii="Times New Roman" w:eastAsia="Calibri" w:hAnsi="Times New Roman" w:cs="Times New Roman"/>
                <w:sz w:val="24"/>
                <w:szCs w:val="24"/>
              </w:rPr>
            </w:pPr>
          </w:p>
          <w:p w14:paraId="70A2759C" w14:textId="365A75F0"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AC10243" w14:textId="77777777" w:rsidR="00BC525B" w:rsidRDefault="00BC525B" w:rsidP="00E30311">
            <w:pPr>
              <w:jc w:val="center"/>
              <w:rPr>
                <w:rFonts w:ascii="Times New Roman" w:eastAsia="Calibri" w:hAnsi="Times New Roman" w:cs="Times New Roman"/>
                <w:sz w:val="24"/>
                <w:szCs w:val="24"/>
              </w:rPr>
            </w:pPr>
          </w:p>
          <w:p w14:paraId="382F8637" w14:textId="77777777" w:rsidR="00BC525B" w:rsidRDefault="00BC525B" w:rsidP="00E30311">
            <w:pPr>
              <w:jc w:val="center"/>
              <w:rPr>
                <w:rFonts w:ascii="Times New Roman" w:eastAsia="Calibri" w:hAnsi="Times New Roman" w:cs="Times New Roman"/>
                <w:sz w:val="24"/>
                <w:szCs w:val="24"/>
              </w:rPr>
            </w:pPr>
          </w:p>
          <w:p w14:paraId="3EBA8F44" w14:textId="77777777" w:rsidR="00BC525B" w:rsidRDefault="00BC525B" w:rsidP="00E30311">
            <w:pPr>
              <w:jc w:val="center"/>
              <w:rPr>
                <w:rFonts w:ascii="Times New Roman" w:eastAsia="Calibri" w:hAnsi="Times New Roman" w:cs="Times New Roman"/>
                <w:sz w:val="24"/>
                <w:szCs w:val="24"/>
              </w:rPr>
            </w:pPr>
          </w:p>
          <w:p w14:paraId="0A31F8DF" w14:textId="77777777" w:rsidR="00BC525B" w:rsidRDefault="00BC525B" w:rsidP="00E30311">
            <w:pPr>
              <w:jc w:val="center"/>
              <w:rPr>
                <w:rFonts w:ascii="Times New Roman" w:eastAsia="Calibri" w:hAnsi="Times New Roman" w:cs="Times New Roman"/>
                <w:sz w:val="24"/>
                <w:szCs w:val="24"/>
              </w:rPr>
            </w:pPr>
          </w:p>
          <w:p w14:paraId="40EA481C" w14:textId="77777777" w:rsidR="00BC525B" w:rsidRDefault="00BC525B" w:rsidP="00E30311">
            <w:pPr>
              <w:jc w:val="center"/>
              <w:rPr>
                <w:rFonts w:ascii="Times New Roman" w:eastAsia="Calibri" w:hAnsi="Times New Roman" w:cs="Times New Roman"/>
                <w:sz w:val="24"/>
                <w:szCs w:val="24"/>
              </w:rPr>
            </w:pPr>
          </w:p>
          <w:p w14:paraId="1C5B28B5" w14:textId="77777777" w:rsidR="00BC525B" w:rsidRDefault="00BC525B" w:rsidP="00E30311">
            <w:pPr>
              <w:jc w:val="center"/>
              <w:rPr>
                <w:rFonts w:ascii="Times New Roman" w:eastAsia="Calibri" w:hAnsi="Times New Roman" w:cs="Times New Roman"/>
                <w:sz w:val="24"/>
                <w:szCs w:val="24"/>
              </w:rPr>
            </w:pPr>
          </w:p>
          <w:p w14:paraId="4CFC1572" w14:textId="77777777" w:rsidR="00BC525B" w:rsidRDefault="00BC525B" w:rsidP="00E30311">
            <w:pPr>
              <w:jc w:val="center"/>
              <w:rPr>
                <w:rFonts w:ascii="Times New Roman" w:eastAsia="Calibri" w:hAnsi="Times New Roman" w:cs="Times New Roman"/>
                <w:sz w:val="24"/>
                <w:szCs w:val="24"/>
              </w:rPr>
            </w:pPr>
          </w:p>
          <w:p w14:paraId="2008D1D6" w14:textId="77777777" w:rsidR="00BC525B" w:rsidRDefault="00BC525B" w:rsidP="00E30311">
            <w:pPr>
              <w:jc w:val="center"/>
              <w:rPr>
                <w:rFonts w:ascii="Times New Roman" w:eastAsia="Calibri" w:hAnsi="Times New Roman" w:cs="Times New Roman"/>
                <w:sz w:val="24"/>
                <w:szCs w:val="24"/>
              </w:rPr>
            </w:pPr>
          </w:p>
          <w:p w14:paraId="3C8729B3" w14:textId="77777777" w:rsidR="00BC525B" w:rsidRDefault="00BC525B" w:rsidP="00E30311">
            <w:pPr>
              <w:jc w:val="center"/>
              <w:rPr>
                <w:rFonts w:ascii="Times New Roman" w:eastAsia="Calibri" w:hAnsi="Times New Roman" w:cs="Times New Roman"/>
                <w:sz w:val="24"/>
                <w:szCs w:val="24"/>
              </w:rPr>
            </w:pPr>
          </w:p>
          <w:p w14:paraId="41C60BDB" w14:textId="77777777" w:rsidR="00BC525B" w:rsidRDefault="00BC525B" w:rsidP="00E30311">
            <w:pPr>
              <w:jc w:val="center"/>
              <w:rPr>
                <w:rFonts w:ascii="Times New Roman" w:eastAsia="Calibri" w:hAnsi="Times New Roman" w:cs="Times New Roman"/>
                <w:sz w:val="24"/>
                <w:szCs w:val="24"/>
              </w:rPr>
            </w:pPr>
          </w:p>
          <w:p w14:paraId="5225D78D" w14:textId="77777777" w:rsidR="00BC525B" w:rsidRDefault="00BC525B" w:rsidP="00E30311">
            <w:pPr>
              <w:jc w:val="center"/>
              <w:rPr>
                <w:rFonts w:ascii="Times New Roman" w:eastAsia="Calibri" w:hAnsi="Times New Roman" w:cs="Times New Roman"/>
                <w:sz w:val="24"/>
                <w:szCs w:val="24"/>
              </w:rPr>
            </w:pPr>
          </w:p>
          <w:p w14:paraId="5E13C7B4" w14:textId="77777777" w:rsidR="00BC525B" w:rsidRDefault="00BC525B" w:rsidP="00E30311">
            <w:pPr>
              <w:jc w:val="center"/>
              <w:rPr>
                <w:rFonts w:ascii="Times New Roman" w:eastAsia="Calibri" w:hAnsi="Times New Roman" w:cs="Times New Roman"/>
                <w:sz w:val="24"/>
                <w:szCs w:val="24"/>
              </w:rPr>
            </w:pPr>
          </w:p>
          <w:p w14:paraId="521811B1" w14:textId="77777777" w:rsidR="00BC525B" w:rsidRDefault="00BC525B" w:rsidP="00E30311">
            <w:pPr>
              <w:jc w:val="center"/>
              <w:rPr>
                <w:rFonts w:ascii="Times New Roman" w:eastAsia="Calibri" w:hAnsi="Times New Roman" w:cs="Times New Roman"/>
                <w:sz w:val="24"/>
                <w:szCs w:val="24"/>
              </w:rPr>
            </w:pPr>
          </w:p>
          <w:p w14:paraId="2386C5EE" w14:textId="37E11CB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463F07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Skirtingų spalvų, muzikos garsų ir natų pažinimui pritaikytas žaidimas. Žaidime turi būti sieninis ir grindų skydeliai, kurie sąveikautų tarpusavyje – nuspaudus spalvotą kvadratėlį ant </w:t>
            </w:r>
            <w:r w:rsidRPr="000F76E3">
              <w:rPr>
                <w:rFonts w:ascii="Times New Roman" w:eastAsia="Calibri" w:hAnsi="Times New Roman" w:cs="Times New Roman"/>
                <w:sz w:val="24"/>
                <w:szCs w:val="24"/>
              </w:rPr>
              <w:lastRenderedPageBreak/>
              <w:t xml:space="preserve">minkšto grindų kilimėlio, skydelyje turi užsidegti atitinkamos spalvos lemputė ir pasigirsti muzikos garsai, susieti su skirtingomis spalvomis. </w:t>
            </w:r>
          </w:p>
          <w:p w14:paraId="090BBC4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Minkštame grindų takelyje turi būti ne mažiau kaip 6, skirtingų spalvų kvadratėliai.</w:t>
            </w:r>
          </w:p>
          <w:p w14:paraId="22429D20" w14:textId="77777777" w:rsidR="00E30311" w:rsidRPr="000F76E3" w:rsidRDefault="00E30311" w:rsidP="00E56DD1">
            <w:pPr>
              <w:rPr>
                <w:rFonts w:ascii="Times New Roman" w:eastAsia="Calibri" w:hAnsi="Times New Roman" w:cs="Times New Roman"/>
                <w:sz w:val="24"/>
                <w:szCs w:val="24"/>
              </w:rPr>
            </w:pPr>
          </w:p>
          <w:p w14:paraId="7092AA5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Minkšto kilimėlio matmenys: 120 x 60 x 9 cm (±2) cm.</w:t>
            </w:r>
          </w:p>
          <w:p w14:paraId="459DC404" w14:textId="77777777" w:rsidR="00E30311" w:rsidRPr="000F76E3" w:rsidRDefault="00E30311" w:rsidP="00E56DD1">
            <w:pPr>
              <w:rPr>
                <w:rFonts w:ascii="Times New Roman" w:eastAsia="Calibri" w:hAnsi="Times New Roman" w:cs="Times New Roman"/>
                <w:color w:val="FF0000"/>
                <w:sz w:val="24"/>
                <w:szCs w:val="24"/>
              </w:rPr>
            </w:pPr>
            <w:r w:rsidRPr="000F76E3">
              <w:rPr>
                <w:rFonts w:ascii="Times New Roman" w:eastAsia="Calibri" w:hAnsi="Times New Roman" w:cs="Times New Roman"/>
                <w:sz w:val="24"/>
                <w:szCs w:val="24"/>
              </w:rPr>
              <w:t>Sieninio skydelio matmenys: 122 x 45 x 9 cm (±2) cm</w:t>
            </w:r>
            <w:r w:rsidRPr="000F76E3">
              <w:rPr>
                <w:rFonts w:ascii="Times New Roman" w:eastAsia="Calibri" w:hAnsi="Times New Roman" w:cs="Times New Roman"/>
                <w:color w:val="FF0000"/>
                <w:sz w:val="24"/>
                <w:szCs w:val="24"/>
              </w:rPr>
              <w:t>.</w:t>
            </w:r>
          </w:p>
          <w:p w14:paraId="5075A365" w14:textId="77777777" w:rsidR="00E30311" w:rsidRPr="000F76E3" w:rsidRDefault="00E30311" w:rsidP="00E56DD1">
            <w:pPr>
              <w:rPr>
                <w:rFonts w:ascii="Times New Roman" w:eastAsia="Calibri" w:hAnsi="Times New Roman" w:cs="Times New Roman"/>
                <w:color w:val="FF0000"/>
                <w:sz w:val="24"/>
                <w:szCs w:val="24"/>
              </w:rPr>
            </w:pPr>
          </w:p>
          <w:p w14:paraId="4C0A40A4" w14:textId="77777777" w:rsidR="00E30311" w:rsidRPr="000F76E3" w:rsidRDefault="00E30311" w:rsidP="00E56DD1">
            <w:pPr>
              <w:rPr>
                <w:rFonts w:ascii="Times New Roman" w:eastAsia="Calibri" w:hAnsi="Times New Roman" w:cs="Times New Roman"/>
                <w:color w:val="FF0000"/>
                <w:sz w:val="24"/>
                <w:szCs w:val="24"/>
              </w:rPr>
            </w:pPr>
          </w:p>
          <w:p w14:paraId="405EC37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Kartu turi būti komplektuojamos interaktyvios grindys muzikiniams bei kitiems žaidimams.</w:t>
            </w:r>
          </w:p>
          <w:p w14:paraId="0E7CCD86" w14:textId="77777777" w:rsidR="00E30311" w:rsidRPr="000F76E3" w:rsidRDefault="00E30311" w:rsidP="00E56DD1">
            <w:pPr>
              <w:rPr>
                <w:rFonts w:ascii="Times New Roman" w:eastAsia="Calibri" w:hAnsi="Times New Roman" w:cs="Times New Roman"/>
                <w:color w:val="FF0000"/>
                <w:sz w:val="24"/>
                <w:szCs w:val="24"/>
              </w:rPr>
            </w:pPr>
          </w:p>
          <w:p w14:paraId="64E550B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Svoris: (be pakabinimo įrangos) Ne daugiau kaip 15 kg.</w:t>
            </w:r>
          </w:p>
          <w:p w14:paraId="4C57524E" w14:textId="77777777" w:rsidR="00E30311" w:rsidRPr="000F76E3" w:rsidRDefault="00E30311" w:rsidP="00E56DD1">
            <w:pPr>
              <w:rPr>
                <w:rFonts w:ascii="Times New Roman" w:eastAsia="Calibri" w:hAnsi="Times New Roman" w:cs="Times New Roman"/>
                <w:sz w:val="24"/>
                <w:szCs w:val="24"/>
              </w:rPr>
            </w:pPr>
          </w:p>
          <w:p w14:paraId="4CFD468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Projekcinė dalis: Turi būti ne mažiau 3000 ANSI liumenų, ne mažiau nei 1024 x 768 rezoliucijos.</w:t>
            </w:r>
          </w:p>
          <w:p w14:paraId="2B87EB8F" w14:textId="77777777" w:rsidR="00E30311" w:rsidRPr="000F76E3" w:rsidRDefault="00E30311" w:rsidP="00E56DD1">
            <w:pPr>
              <w:rPr>
                <w:rFonts w:ascii="Times New Roman" w:eastAsia="Calibri" w:hAnsi="Times New Roman" w:cs="Times New Roman"/>
                <w:sz w:val="24"/>
                <w:szCs w:val="24"/>
              </w:rPr>
            </w:pPr>
          </w:p>
          <w:p w14:paraId="1864951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Rodomo vaizdo dydis: Iš 3 metro aukščio rodomas vaizdas turi būti ne mažesnis 2.50 x 1.90 m</w:t>
            </w:r>
          </w:p>
          <w:p w14:paraId="65B90393" w14:textId="77777777" w:rsidR="00E30311" w:rsidRPr="000F76E3" w:rsidRDefault="00E30311" w:rsidP="00E56DD1">
            <w:pPr>
              <w:rPr>
                <w:rFonts w:ascii="Times New Roman" w:eastAsia="Calibri" w:hAnsi="Times New Roman" w:cs="Times New Roman"/>
                <w:sz w:val="24"/>
                <w:szCs w:val="24"/>
              </w:rPr>
            </w:pPr>
          </w:p>
          <w:p w14:paraId="05CB054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Technologija</w:t>
            </w:r>
            <w:r w:rsidRPr="000F76E3">
              <w:rPr>
                <w:rFonts w:ascii="Times New Roman" w:eastAsia="Calibri" w:hAnsi="Times New Roman" w:cs="Times New Roman"/>
                <w:sz w:val="24"/>
                <w:szCs w:val="24"/>
              </w:rPr>
              <w:tab/>
              <w:t xml:space="preserve">: Turi atpažinti ne mažiau kaip 10 judesių vienu metu. Turi būti galima išjungti judesio atpažinimą ir interaktyviomis grindimis naudotis tik su specialiu rašikliu ar lazdele. </w:t>
            </w:r>
          </w:p>
          <w:p w14:paraId="58965DB1" w14:textId="77777777" w:rsidR="00E30311" w:rsidRPr="000F76E3" w:rsidRDefault="00E30311" w:rsidP="00E56DD1">
            <w:pPr>
              <w:rPr>
                <w:rFonts w:ascii="Times New Roman" w:eastAsia="Calibri" w:hAnsi="Times New Roman" w:cs="Times New Roman"/>
                <w:sz w:val="24"/>
                <w:szCs w:val="24"/>
              </w:rPr>
            </w:pPr>
          </w:p>
          <w:p w14:paraId="1B95348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Programinė įranga: Komplekte turi būti laike neribota programinė įranga, kurioje būtų ne mažiau 100 interaktyvių, profesionaliai paruoštų žaidimų lietuvių kalba (žaidimams, edukacijai ir ekologijos mokymui(-</w:t>
            </w:r>
            <w:proofErr w:type="spellStart"/>
            <w:r w:rsidRPr="000F76E3">
              <w:rPr>
                <w:rFonts w:ascii="Times New Roman" w:eastAsia="Calibri" w:hAnsi="Times New Roman" w:cs="Times New Roman"/>
                <w:sz w:val="24"/>
                <w:szCs w:val="24"/>
              </w:rPr>
              <w:t>si</w:t>
            </w:r>
            <w:proofErr w:type="spellEnd"/>
            <w:r w:rsidRPr="000F76E3">
              <w:rPr>
                <w:rFonts w:ascii="Times New Roman" w:eastAsia="Calibri" w:hAnsi="Times New Roman" w:cs="Times New Roman"/>
                <w:sz w:val="24"/>
                <w:szCs w:val="24"/>
              </w:rPr>
              <w:t>)). Naudotojo vadovas ir žaidimų aprašymai turi būti lietuvių kalba. Turi būti galima kurti klausimynus internetinėje sistemoje (nurodyti jos adresą) ir juos nusiųsti į įrenginį, ne mažiau nei 4 temos. Naudotojai žaidimuose turi galėti atsakinėti į sukurtus klausimus. Turi būti galima papildomus žaidimus įkelti nuotoliniu būdu. Turi būti integruota interneto naršyklė ir Youtube vaizdo peržiūros sistema.</w:t>
            </w:r>
          </w:p>
          <w:p w14:paraId="460D081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Sistemos valdymas: Sistema turi būti valdoma nuotoliniu valdymo pulteliu, leidžiančiu pelės valdymo žymeklį judinti judesiu, nenuspaudus jokių valdymo pultelio mygtukų.  </w:t>
            </w:r>
          </w:p>
          <w:p w14:paraId="7CFC4D84" w14:textId="77777777" w:rsidR="00E30311" w:rsidRPr="000F76E3" w:rsidRDefault="00E30311" w:rsidP="00E56DD1">
            <w:pPr>
              <w:rPr>
                <w:rFonts w:ascii="Times New Roman" w:eastAsia="Calibri" w:hAnsi="Times New Roman" w:cs="Times New Roman"/>
                <w:sz w:val="24"/>
                <w:szCs w:val="24"/>
              </w:rPr>
            </w:pPr>
          </w:p>
          <w:p w14:paraId="7636C81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Montavimas:</w:t>
            </w:r>
            <w:r w:rsidRPr="000F76E3">
              <w:rPr>
                <w:rFonts w:ascii="Times New Roman" w:eastAsia="Calibri" w:hAnsi="Times New Roman" w:cs="Times New Roman"/>
                <w:sz w:val="24"/>
                <w:szCs w:val="24"/>
              </w:rPr>
              <w:tab/>
              <w:t>Turi būti galima montuoti tiek prie lubų, tiek prie sienos.</w:t>
            </w:r>
          </w:p>
          <w:p w14:paraId="2EA8412D" w14:textId="77777777" w:rsidR="00E30311" w:rsidRPr="000F76E3" w:rsidRDefault="00E30311" w:rsidP="00E56DD1">
            <w:pPr>
              <w:rPr>
                <w:rFonts w:ascii="Times New Roman" w:eastAsia="Calibri" w:hAnsi="Times New Roman" w:cs="Times New Roman"/>
                <w:sz w:val="24"/>
                <w:szCs w:val="24"/>
                <w:highlight w:val="yellow"/>
              </w:rPr>
            </w:pPr>
            <w:r w:rsidRPr="000F76E3">
              <w:rPr>
                <w:rFonts w:ascii="Times New Roman" w:eastAsia="Calibri" w:hAnsi="Times New Roman" w:cs="Times New Roman"/>
                <w:sz w:val="24"/>
                <w:szCs w:val="24"/>
              </w:rPr>
              <w:t xml:space="preserve">Sertifikatai: Gaminys turi atitikti CE, </w:t>
            </w:r>
            <w:proofErr w:type="spellStart"/>
            <w:r w:rsidRPr="000F76E3">
              <w:rPr>
                <w:rFonts w:ascii="Times New Roman" w:eastAsia="Calibri" w:hAnsi="Times New Roman" w:cs="Times New Roman"/>
                <w:sz w:val="24"/>
                <w:szCs w:val="24"/>
              </w:rPr>
              <w:t>RoHS</w:t>
            </w:r>
            <w:proofErr w:type="spellEnd"/>
            <w:r w:rsidRPr="000F76E3">
              <w:rPr>
                <w:rFonts w:ascii="Times New Roman" w:eastAsia="Calibri" w:hAnsi="Times New Roman" w:cs="Times New Roman"/>
                <w:sz w:val="24"/>
                <w:szCs w:val="24"/>
              </w:rPr>
              <w:t>, 2014/30/UE EMC standartus (pateikti tai įrodančius dokumentus)</w:t>
            </w:r>
          </w:p>
        </w:tc>
        <w:tc>
          <w:tcPr>
            <w:tcW w:w="5360" w:type="dxa"/>
          </w:tcPr>
          <w:p w14:paraId="278B8636"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5BD440F1" w14:textId="2EA88F6C" w:rsidTr="001175CD">
        <w:trPr>
          <w:trHeight w:val="283"/>
        </w:trPr>
        <w:tc>
          <w:tcPr>
            <w:tcW w:w="623" w:type="dxa"/>
            <w:vAlign w:val="center"/>
          </w:tcPr>
          <w:p w14:paraId="32DA441C"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5.</w:t>
            </w:r>
          </w:p>
        </w:tc>
        <w:tc>
          <w:tcPr>
            <w:tcW w:w="2662" w:type="dxa"/>
          </w:tcPr>
          <w:p w14:paraId="7A73BF8F" w14:textId="77777777" w:rsidR="00E30311" w:rsidRPr="000F76E3" w:rsidRDefault="00E30311" w:rsidP="00E30311">
            <w:pPr>
              <w:rPr>
                <w:rFonts w:ascii="Times New Roman" w:eastAsia="Calibri" w:hAnsi="Times New Roman" w:cs="Times New Roman"/>
                <w:sz w:val="24"/>
                <w:szCs w:val="24"/>
              </w:rPr>
            </w:pPr>
          </w:p>
          <w:p w14:paraId="1F3ED6A6" w14:textId="77777777" w:rsidR="00BE426D" w:rsidRDefault="00BE426D" w:rsidP="00E30311">
            <w:pPr>
              <w:rPr>
                <w:rFonts w:ascii="Times New Roman" w:eastAsia="Calibri" w:hAnsi="Times New Roman" w:cs="Times New Roman"/>
                <w:sz w:val="24"/>
                <w:szCs w:val="24"/>
              </w:rPr>
            </w:pPr>
          </w:p>
          <w:p w14:paraId="255E3025" w14:textId="77777777" w:rsidR="00BE426D" w:rsidRDefault="00BE426D" w:rsidP="00E30311">
            <w:pPr>
              <w:rPr>
                <w:rFonts w:ascii="Times New Roman" w:eastAsia="Calibri" w:hAnsi="Times New Roman" w:cs="Times New Roman"/>
                <w:sz w:val="24"/>
                <w:szCs w:val="24"/>
              </w:rPr>
            </w:pPr>
          </w:p>
          <w:p w14:paraId="58EF01F2" w14:textId="77777777" w:rsidR="00BE426D" w:rsidRDefault="00BE426D" w:rsidP="00E30311">
            <w:pPr>
              <w:rPr>
                <w:rFonts w:ascii="Times New Roman" w:eastAsia="Calibri" w:hAnsi="Times New Roman" w:cs="Times New Roman"/>
                <w:sz w:val="24"/>
                <w:szCs w:val="24"/>
              </w:rPr>
            </w:pPr>
          </w:p>
          <w:p w14:paraId="4BA8BBD0" w14:textId="77777777" w:rsidR="00BE426D" w:rsidRDefault="00BE426D" w:rsidP="00E30311">
            <w:pPr>
              <w:rPr>
                <w:rFonts w:ascii="Times New Roman" w:eastAsia="Calibri" w:hAnsi="Times New Roman" w:cs="Times New Roman"/>
                <w:sz w:val="24"/>
                <w:szCs w:val="24"/>
              </w:rPr>
            </w:pPr>
          </w:p>
          <w:p w14:paraId="01424684" w14:textId="77777777" w:rsidR="00BE426D" w:rsidRDefault="00BE426D" w:rsidP="00E30311">
            <w:pPr>
              <w:rPr>
                <w:rFonts w:ascii="Times New Roman" w:eastAsia="Calibri" w:hAnsi="Times New Roman" w:cs="Times New Roman"/>
                <w:sz w:val="24"/>
                <w:szCs w:val="24"/>
              </w:rPr>
            </w:pPr>
          </w:p>
          <w:p w14:paraId="6DDD0761" w14:textId="77777777" w:rsidR="00BE426D" w:rsidRDefault="00BE426D" w:rsidP="00E30311">
            <w:pPr>
              <w:rPr>
                <w:rFonts w:ascii="Times New Roman" w:eastAsia="Calibri" w:hAnsi="Times New Roman" w:cs="Times New Roman"/>
                <w:sz w:val="24"/>
                <w:szCs w:val="24"/>
              </w:rPr>
            </w:pPr>
          </w:p>
          <w:p w14:paraId="33D3C8AE" w14:textId="77777777" w:rsidR="00BE426D" w:rsidRDefault="00BE426D" w:rsidP="00E30311">
            <w:pPr>
              <w:rPr>
                <w:rFonts w:ascii="Times New Roman" w:eastAsia="Calibri" w:hAnsi="Times New Roman" w:cs="Times New Roman"/>
                <w:sz w:val="24"/>
                <w:szCs w:val="24"/>
              </w:rPr>
            </w:pPr>
          </w:p>
          <w:p w14:paraId="7FD2ED9C" w14:textId="77777777" w:rsidR="00BE426D" w:rsidRDefault="00BE426D" w:rsidP="00E30311">
            <w:pPr>
              <w:rPr>
                <w:rFonts w:ascii="Times New Roman" w:eastAsia="Calibri" w:hAnsi="Times New Roman" w:cs="Times New Roman"/>
                <w:sz w:val="24"/>
                <w:szCs w:val="24"/>
              </w:rPr>
            </w:pPr>
          </w:p>
          <w:p w14:paraId="4588C58A" w14:textId="5EC67DBF"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Aromadifuzorius 3 </w:t>
            </w:r>
            <w:proofErr w:type="spellStart"/>
            <w:r w:rsidRPr="000F76E3">
              <w:rPr>
                <w:rFonts w:ascii="Times New Roman" w:eastAsia="Calibri" w:hAnsi="Times New Roman" w:cs="Times New Roman"/>
                <w:sz w:val="24"/>
                <w:szCs w:val="24"/>
              </w:rPr>
              <w:t>in</w:t>
            </w:r>
            <w:proofErr w:type="spellEnd"/>
            <w:r w:rsidRPr="000F76E3">
              <w:rPr>
                <w:rFonts w:ascii="Times New Roman" w:eastAsia="Calibri" w:hAnsi="Times New Roman" w:cs="Times New Roman"/>
                <w:sz w:val="24"/>
                <w:szCs w:val="24"/>
              </w:rPr>
              <w:t xml:space="preserve"> 1, lempa ir garsiakalbis viename</w:t>
            </w:r>
          </w:p>
          <w:p w14:paraId="2B0F0AE3" w14:textId="77777777" w:rsidR="00E30311" w:rsidRPr="000F76E3" w:rsidRDefault="00E30311" w:rsidP="00E30311">
            <w:pPr>
              <w:rPr>
                <w:rFonts w:ascii="Times New Roman" w:eastAsia="Calibri" w:hAnsi="Times New Roman" w:cs="Times New Roman"/>
                <w:sz w:val="24"/>
                <w:szCs w:val="24"/>
              </w:rPr>
            </w:pPr>
          </w:p>
        </w:tc>
        <w:tc>
          <w:tcPr>
            <w:tcW w:w="1083" w:type="dxa"/>
          </w:tcPr>
          <w:p w14:paraId="7B217270" w14:textId="77777777" w:rsidR="00E30311" w:rsidRPr="000F76E3" w:rsidRDefault="00E30311" w:rsidP="00E30311">
            <w:pPr>
              <w:jc w:val="center"/>
              <w:rPr>
                <w:rFonts w:ascii="Times New Roman" w:eastAsia="Calibri" w:hAnsi="Times New Roman" w:cs="Times New Roman"/>
                <w:sz w:val="24"/>
                <w:szCs w:val="24"/>
              </w:rPr>
            </w:pPr>
          </w:p>
          <w:p w14:paraId="4D3039EF" w14:textId="77777777" w:rsidR="00E30311" w:rsidRPr="000F76E3" w:rsidRDefault="00E30311" w:rsidP="00E30311">
            <w:pPr>
              <w:jc w:val="center"/>
              <w:rPr>
                <w:rFonts w:ascii="Times New Roman" w:eastAsia="Calibri" w:hAnsi="Times New Roman" w:cs="Times New Roman"/>
                <w:sz w:val="24"/>
                <w:szCs w:val="24"/>
              </w:rPr>
            </w:pPr>
          </w:p>
          <w:p w14:paraId="4881DDF1" w14:textId="77777777" w:rsidR="00BE426D" w:rsidRDefault="00BE426D" w:rsidP="00E30311">
            <w:pPr>
              <w:jc w:val="center"/>
              <w:rPr>
                <w:rFonts w:ascii="Times New Roman" w:eastAsia="Calibri" w:hAnsi="Times New Roman" w:cs="Times New Roman"/>
                <w:sz w:val="24"/>
                <w:szCs w:val="24"/>
              </w:rPr>
            </w:pPr>
          </w:p>
          <w:p w14:paraId="74D109EA" w14:textId="77777777" w:rsidR="00BE426D" w:rsidRDefault="00BE426D" w:rsidP="00E30311">
            <w:pPr>
              <w:jc w:val="center"/>
              <w:rPr>
                <w:rFonts w:ascii="Times New Roman" w:eastAsia="Calibri" w:hAnsi="Times New Roman" w:cs="Times New Roman"/>
                <w:sz w:val="24"/>
                <w:szCs w:val="24"/>
              </w:rPr>
            </w:pPr>
          </w:p>
          <w:p w14:paraId="60F00620" w14:textId="77777777" w:rsidR="00BE426D" w:rsidRDefault="00BE426D" w:rsidP="00E30311">
            <w:pPr>
              <w:jc w:val="center"/>
              <w:rPr>
                <w:rFonts w:ascii="Times New Roman" w:eastAsia="Calibri" w:hAnsi="Times New Roman" w:cs="Times New Roman"/>
                <w:sz w:val="24"/>
                <w:szCs w:val="24"/>
              </w:rPr>
            </w:pPr>
          </w:p>
          <w:p w14:paraId="5A07EC7A" w14:textId="77777777" w:rsidR="00BE426D" w:rsidRDefault="00BE426D" w:rsidP="00E30311">
            <w:pPr>
              <w:jc w:val="center"/>
              <w:rPr>
                <w:rFonts w:ascii="Times New Roman" w:eastAsia="Calibri" w:hAnsi="Times New Roman" w:cs="Times New Roman"/>
                <w:sz w:val="24"/>
                <w:szCs w:val="24"/>
              </w:rPr>
            </w:pPr>
          </w:p>
          <w:p w14:paraId="3688A707" w14:textId="77777777" w:rsidR="00BE426D" w:rsidRDefault="00BE426D" w:rsidP="00E30311">
            <w:pPr>
              <w:jc w:val="center"/>
              <w:rPr>
                <w:rFonts w:ascii="Times New Roman" w:eastAsia="Calibri" w:hAnsi="Times New Roman" w:cs="Times New Roman"/>
                <w:sz w:val="24"/>
                <w:szCs w:val="24"/>
              </w:rPr>
            </w:pPr>
          </w:p>
          <w:p w14:paraId="4A194E59" w14:textId="77777777" w:rsidR="00BE426D" w:rsidRDefault="00BE426D" w:rsidP="00E30311">
            <w:pPr>
              <w:jc w:val="center"/>
              <w:rPr>
                <w:rFonts w:ascii="Times New Roman" w:eastAsia="Calibri" w:hAnsi="Times New Roman" w:cs="Times New Roman"/>
                <w:sz w:val="24"/>
                <w:szCs w:val="24"/>
              </w:rPr>
            </w:pPr>
          </w:p>
          <w:p w14:paraId="6308F03A" w14:textId="77777777" w:rsidR="00BE426D" w:rsidRDefault="00BE426D" w:rsidP="00E30311">
            <w:pPr>
              <w:jc w:val="center"/>
              <w:rPr>
                <w:rFonts w:ascii="Times New Roman" w:eastAsia="Calibri" w:hAnsi="Times New Roman" w:cs="Times New Roman"/>
                <w:sz w:val="24"/>
                <w:szCs w:val="24"/>
              </w:rPr>
            </w:pPr>
          </w:p>
          <w:p w14:paraId="4E2B5A6B" w14:textId="68F4CA31"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038977B" w14:textId="77777777" w:rsidR="00E30311" w:rsidRPr="000F76E3" w:rsidRDefault="00E30311" w:rsidP="00E30311">
            <w:pPr>
              <w:jc w:val="center"/>
              <w:rPr>
                <w:rFonts w:ascii="Times New Roman" w:eastAsia="Calibri" w:hAnsi="Times New Roman" w:cs="Times New Roman"/>
                <w:sz w:val="24"/>
                <w:szCs w:val="24"/>
              </w:rPr>
            </w:pPr>
          </w:p>
          <w:p w14:paraId="46183701" w14:textId="77777777" w:rsidR="00E30311" w:rsidRPr="000F76E3" w:rsidRDefault="00E30311" w:rsidP="00E30311">
            <w:pPr>
              <w:jc w:val="center"/>
              <w:rPr>
                <w:rFonts w:ascii="Times New Roman" w:eastAsia="Calibri" w:hAnsi="Times New Roman" w:cs="Times New Roman"/>
                <w:sz w:val="24"/>
                <w:szCs w:val="24"/>
              </w:rPr>
            </w:pPr>
          </w:p>
          <w:p w14:paraId="260B6BA1" w14:textId="77777777" w:rsidR="00BE426D" w:rsidRDefault="00BE426D" w:rsidP="00E30311">
            <w:pPr>
              <w:jc w:val="center"/>
              <w:rPr>
                <w:rFonts w:ascii="Times New Roman" w:eastAsia="Calibri" w:hAnsi="Times New Roman" w:cs="Times New Roman"/>
                <w:sz w:val="24"/>
                <w:szCs w:val="24"/>
              </w:rPr>
            </w:pPr>
          </w:p>
          <w:p w14:paraId="11AF35D6" w14:textId="77777777" w:rsidR="00BE426D" w:rsidRDefault="00BE426D" w:rsidP="00E30311">
            <w:pPr>
              <w:jc w:val="center"/>
              <w:rPr>
                <w:rFonts w:ascii="Times New Roman" w:eastAsia="Calibri" w:hAnsi="Times New Roman" w:cs="Times New Roman"/>
                <w:sz w:val="24"/>
                <w:szCs w:val="24"/>
              </w:rPr>
            </w:pPr>
          </w:p>
          <w:p w14:paraId="6781E16D" w14:textId="77777777" w:rsidR="00BE426D" w:rsidRDefault="00BE426D" w:rsidP="00E30311">
            <w:pPr>
              <w:jc w:val="center"/>
              <w:rPr>
                <w:rFonts w:ascii="Times New Roman" w:eastAsia="Calibri" w:hAnsi="Times New Roman" w:cs="Times New Roman"/>
                <w:sz w:val="24"/>
                <w:szCs w:val="24"/>
              </w:rPr>
            </w:pPr>
          </w:p>
          <w:p w14:paraId="559C5EC0" w14:textId="77777777" w:rsidR="00BE426D" w:rsidRDefault="00BE426D" w:rsidP="00E30311">
            <w:pPr>
              <w:jc w:val="center"/>
              <w:rPr>
                <w:rFonts w:ascii="Times New Roman" w:eastAsia="Calibri" w:hAnsi="Times New Roman" w:cs="Times New Roman"/>
                <w:sz w:val="24"/>
                <w:szCs w:val="24"/>
              </w:rPr>
            </w:pPr>
          </w:p>
          <w:p w14:paraId="70DD10F9" w14:textId="77777777" w:rsidR="00BE426D" w:rsidRDefault="00BE426D" w:rsidP="00E30311">
            <w:pPr>
              <w:jc w:val="center"/>
              <w:rPr>
                <w:rFonts w:ascii="Times New Roman" w:eastAsia="Calibri" w:hAnsi="Times New Roman" w:cs="Times New Roman"/>
                <w:sz w:val="24"/>
                <w:szCs w:val="24"/>
              </w:rPr>
            </w:pPr>
          </w:p>
          <w:p w14:paraId="37A03A47" w14:textId="77777777" w:rsidR="00BE426D" w:rsidRDefault="00BE426D" w:rsidP="00E30311">
            <w:pPr>
              <w:jc w:val="center"/>
              <w:rPr>
                <w:rFonts w:ascii="Times New Roman" w:eastAsia="Calibri" w:hAnsi="Times New Roman" w:cs="Times New Roman"/>
                <w:sz w:val="24"/>
                <w:szCs w:val="24"/>
              </w:rPr>
            </w:pPr>
          </w:p>
          <w:p w14:paraId="2DB581B2" w14:textId="77777777" w:rsidR="00BE426D" w:rsidRDefault="00BE426D" w:rsidP="00E30311">
            <w:pPr>
              <w:jc w:val="center"/>
              <w:rPr>
                <w:rFonts w:ascii="Times New Roman" w:eastAsia="Calibri" w:hAnsi="Times New Roman" w:cs="Times New Roman"/>
                <w:sz w:val="24"/>
                <w:szCs w:val="24"/>
              </w:rPr>
            </w:pPr>
          </w:p>
          <w:p w14:paraId="2A02FBCE" w14:textId="18E89554"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4F82CA8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Aromadifuzorius, tinkantis sensorinei aplinkai, su drėkintuvu ir skirtingų šviesų perjungimo </w:t>
            </w:r>
            <w:r w:rsidRPr="000F76E3">
              <w:rPr>
                <w:rFonts w:ascii="Times New Roman" w:eastAsia="Calibri" w:hAnsi="Times New Roman" w:cs="Times New Roman"/>
                <w:sz w:val="24"/>
                <w:szCs w:val="24"/>
              </w:rPr>
              <w:lastRenderedPageBreak/>
              <w:t xml:space="preserve">funkcija. Turi būti su galimybe prijungti per Android ir iPhone įrenginius, naudojant Bluetooth funkciją muzikos paleidimui. Maitinimas iš tinklo (komplektacijoje turi būti pridedamas 24V adapteris). </w:t>
            </w:r>
          </w:p>
          <w:p w14:paraId="67A07BD3" w14:textId="77777777" w:rsidR="00E30311" w:rsidRPr="000F76E3" w:rsidRDefault="00E30311" w:rsidP="00E56DD1">
            <w:pPr>
              <w:rPr>
                <w:rFonts w:ascii="Times New Roman" w:eastAsia="Calibri" w:hAnsi="Times New Roman" w:cs="Times New Roman"/>
                <w:sz w:val="24"/>
                <w:szCs w:val="24"/>
              </w:rPr>
            </w:pPr>
          </w:p>
          <w:p w14:paraId="12BB453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Difuzorius turi šviesti ne mažiau kaip 7-iomis skirtingomis spalvomis.</w:t>
            </w:r>
          </w:p>
          <w:p w14:paraId="355C0B1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galimybė pasirinkti 2 šviesų perjungimo rėžimus:</w:t>
            </w:r>
          </w:p>
          <w:p w14:paraId="2722CB66" w14:textId="77777777" w:rsidR="00E30311" w:rsidRPr="000F76E3" w:rsidRDefault="00E30311" w:rsidP="00E56DD1">
            <w:pPr>
              <w:numPr>
                <w:ilvl w:val="0"/>
                <w:numId w:val="3"/>
              </w:num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Vienos spalvos apšvietimas</w:t>
            </w:r>
          </w:p>
          <w:p w14:paraId="7CE1D18E" w14:textId="77777777" w:rsidR="00E30311" w:rsidRPr="000F76E3" w:rsidRDefault="00E30311" w:rsidP="00E56DD1">
            <w:pPr>
              <w:numPr>
                <w:ilvl w:val="0"/>
                <w:numId w:val="3"/>
              </w:num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Besikeičiančių spalvų apšvietimas. </w:t>
            </w:r>
          </w:p>
          <w:p w14:paraId="7E313C0E" w14:textId="77777777" w:rsidR="00E30311" w:rsidRPr="000F76E3" w:rsidRDefault="00E30311" w:rsidP="00E56DD1">
            <w:pPr>
              <w:rPr>
                <w:rFonts w:ascii="Times New Roman" w:eastAsia="Calibri" w:hAnsi="Times New Roman" w:cs="Times New Roman"/>
                <w:sz w:val="24"/>
                <w:szCs w:val="24"/>
              </w:rPr>
            </w:pPr>
          </w:p>
          <w:p w14:paraId="41D9CE8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Dydis 14 x 14 x 14 cm (±2) cm. </w:t>
            </w:r>
          </w:p>
        </w:tc>
        <w:tc>
          <w:tcPr>
            <w:tcW w:w="5360" w:type="dxa"/>
          </w:tcPr>
          <w:p w14:paraId="1392F8DB"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4FCC2207" w14:textId="08619C24" w:rsidTr="001175CD">
        <w:trPr>
          <w:trHeight w:val="283"/>
        </w:trPr>
        <w:tc>
          <w:tcPr>
            <w:tcW w:w="623" w:type="dxa"/>
            <w:vAlign w:val="center"/>
          </w:tcPr>
          <w:p w14:paraId="39DBA6B3" w14:textId="77777777" w:rsidR="00BC525B" w:rsidRDefault="00BC525B" w:rsidP="00E30311">
            <w:pPr>
              <w:contextualSpacing/>
              <w:jc w:val="center"/>
              <w:rPr>
                <w:rFonts w:ascii="Times New Roman" w:eastAsia="Calibri" w:hAnsi="Times New Roman" w:cs="Times New Roman"/>
                <w:sz w:val="24"/>
                <w:szCs w:val="24"/>
              </w:rPr>
            </w:pPr>
          </w:p>
          <w:p w14:paraId="4A1516F6" w14:textId="77777777" w:rsidR="00BC525B" w:rsidRDefault="00BC525B" w:rsidP="00E30311">
            <w:pPr>
              <w:contextualSpacing/>
              <w:jc w:val="center"/>
              <w:rPr>
                <w:rFonts w:ascii="Times New Roman" w:eastAsia="Calibri" w:hAnsi="Times New Roman" w:cs="Times New Roman"/>
                <w:sz w:val="24"/>
                <w:szCs w:val="24"/>
              </w:rPr>
            </w:pPr>
          </w:p>
          <w:p w14:paraId="0317A40F" w14:textId="77777777" w:rsidR="00BC525B" w:rsidRDefault="00BC525B" w:rsidP="00E30311">
            <w:pPr>
              <w:contextualSpacing/>
              <w:jc w:val="center"/>
              <w:rPr>
                <w:rFonts w:ascii="Times New Roman" w:eastAsia="Calibri" w:hAnsi="Times New Roman" w:cs="Times New Roman"/>
                <w:sz w:val="24"/>
                <w:szCs w:val="24"/>
              </w:rPr>
            </w:pPr>
          </w:p>
          <w:p w14:paraId="65BADD6F" w14:textId="77777777" w:rsidR="00BC525B" w:rsidRDefault="00BC525B" w:rsidP="00E30311">
            <w:pPr>
              <w:contextualSpacing/>
              <w:jc w:val="center"/>
              <w:rPr>
                <w:rFonts w:ascii="Times New Roman" w:eastAsia="Calibri" w:hAnsi="Times New Roman" w:cs="Times New Roman"/>
                <w:sz w:val="24"/>
                <w:szCs w:val="24"/>
              </w:rPr>
            </w:pPr>
          </w:p>
          <w:p w14:paraId="0EEED877" w14:textId="77777777" w:rsidR="00BC525B" w:rsidRDefault="00BC525B" w:rsidP="00E30311">
            <w:pPr>
              <w:contextualSpacing/>
              <w:jc w:val="center"/>
              <w:rPr>
                <w:rFonts w:ascii="Times New Roman" w:eastAsia="Calibri" w:hAnsi="Times New Roman" w:cs="Times New Roman"/>
                <w:sz w:val="24"/>
                <w:szCs w:val="24"/>
              </w:rPr>
            </w:pPr>
          </w:p>
          <w:p w14:paraId="3554E715" w14:textId="77777777" w:rsidR="00BC525B" w:rsidRDefault="00BC525B" w:rsidP="00E30311">
            <w:pPr>
              <w:contextualSpacing/>
              <w:jc w:val="center"/>
              <w:rPr>
                <w:rFonts w:ascii="Times New Roman" w:eastAsia="Calibri" w:hAnsi="Times New Roman" w:cs="Times New Roman"/>
                <w:sz w:val="24"/>
                <w:szCs w:val="24"/>
              </w:rPr>
            </w:pPr>
          </w:p>
          <w:p w14:paraId="33877719" w14:textId="77777777" w:rsidR="00BC525B" w:rsidRDefault="00BC525B" w:rsidP="00E30311">
            <w:pPr>
              <w:contextualSpacing/>
              <w:jc w:val="center"/>
              <w:rPr>
                <w:rFonts w:ascii="Times New Roman" w:eastAsia="Calibri" w:hAnsi="Times New Roman" w:cs="Times New Roman"/>
                <w:sz w:val="24"/>
                <w:szCs w:val="24"/>
              </w:rPr>
            </w:pPr>
          </w:p>
          <w:p w14:paraId="78CC5715" w14:textId="1531D365"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6. </w:t>
            </w:r>
          </w:p>
        </w:tc>
        <w:tc>
          <w:tcPr>
            <w:tcW w:w="2662" w:type="dxa"/>
          </w:tcPr>
          <w:p w14:paraId="5235B24B" w14:textId="77777777" w:rsidR="00E30311" w:rsidRPr="000F76E3" w:rsidRDefault="00E30311" w:rsidP="00E30311">
            <w:pPr>
              <w:jc w:val="both"/>
              <w:rPr>
                <w:rFonts w:ascii="Times New Roman" w:eastAsia="Calibri" w:hAnsi="Times New Roman" w:cs="Times New Roman"/>
                <w:sz w:val="24"/>
                <w:szCs w:val="24"/>
              </w:rPr>
            </w:pPr>
          </w:p>
          <w:p w14:paraId="7105D636" w14:textId="77777777" w:rsidR="00E30311" w:rsidRPr="000F76E3" w:rsidRDefault="00E30311" w:rsidP="00E30311">
            <w:pPr>
              <w:jc w:val="both"/>
              <w:rPr>
                <w:rFonts w:ascii="Times New Roman" w:eastAsia="Calibri" w:hAnsi="Times New Roman" w:cs="Times New Roman"/>
                <w:sz w:val="24"/>
                <w:szCs w:val="24"/>
              </w:rPr>
            </w:pPr>
          </w:p>
          <w:p w14:paraId="781C692C" w14:textId="77777777" w:rsidR="00BE426D" w:rsidRDefault="00BE426D" w:rsidP="00BE426D">
            <w:pPr>
              <w:rPr>
                <w:rFonts w:ascii="Times New Roman" w:eastAsia="Calibri" w:hAnsi="Times New Roman" w:cs="Times New Roman"/>
                <w:sz w:val="24"/>
                <w:szCs w:val="24"/>
              </w:rPr>
            </w:pPr>
          </w:p>
          <w:p w14:paraId="769BC2F1" w14:textId="77777777" w:rsidR="00BE426D" w:rsidRDefault="00BE426D" w:rsidP="00BE426D">
            <w:pPr>
              <w:rPr>
                <w:rFonts w:ascii="Times New Roman" w:eastAsia="Calibri" w:hAnsi="Times New Roman" w:cs="Times New Roman"/>
                <w:sz w:val="24"/>
                <w:szCs w:val="24"/>
              </w:rPr>
            </w:pPr>
          </w:p>
          <w:p w14:paraId="234793B0" w14:textId="77777777" w:rsidR="00BE426D" w:rsidRDefault="00BE426D" w:rsidP="00BE426D">
            <w:pPr>
              <w:rPr>
                <w:rFonts w:ascii="Times New Roman" w:eastAsia="Calibri" w:hAnsi="Times New Roman" w:cs="Times New Roman"/>
                <w:sz w:val="24"/>
                <w:szCs w:val="24"/>
              </w:rPr>
            </w:pPr>
          </w:p>
          <w:p w14:paraId="01DEEC60" w14:textId="77777777" w:rsidR="00BE426D" w:rsidRDefault="00BE426D" w:rsidP="00BE426D">
            <w:pPr>
              <w:rPr>
                <w:rFonts w:ascii="Times New Roman" w:eastAsia="Calibri" w:hAnsi="Times New Roman" w:cs="Times New Roman"/>
                <w:sz w:val="24"/>
                <w:szCs w:val="24"/>
              </w:rPr>
            </w:pPr>
          </w:p>
          <w:p w14:paraId="07F7D633" w14:textId="0BF99BE9"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Didelė išgaubta veidrodinė panelė su 9 kupolais</w:t>
            </w:r>
          </w:p>
        </w:tc>
        <w:tc>
          <w:tcPr>
            <w:tcW w:w="1083" w:type="dxa"/>
          </w:tcPr>
          <w:p w14:paraId="49E10A50" w14:textId="77777777" w:rsidR="00E30311" w:rsidRPr="000F76E3" w:rsidRDefault="00E30311" w:rsidP="00E30311">
            <w:pPr>
              <w:jc w:val="center"/>
              <w:rPr>
                <w:rFonts w:ascii="Times New Roman" w:eastAsia="Calibri" w:hAnsi="Times New Roman" w:cs="Times New Roman"/>
                <w:sz w:val="24"/>
                <w:szCs w:val="24"/>
              </w:rPr>
            </w:pPr>
          </w:p>
          <w:p w14:paraId="59558A35" w14:textId="77777777" w:rsidR="00E30311" w:rsidRPr="000F76E3" w:rsidRDefault="00E30311" w:rsidP="00E30311">
            <w:pPr>
              <w:jc w:val="center"/>
              <w:rPr>
                <w:rFonts w:ascii="Times New Roman" w:eastAsia="Calibri" w:hAnsi="Times New Roman" w:cs="Times New Roman"/>
                <w:sz w:val="24"/>
                <w:szCs w:val="24"/>
              </w:rPr>
            </w:pPr>
          </w:p>
          <w:p w14:paraId="194D7A50" w14:textId="77777777" w:rsidR="00BE426D" w:rsidRDefault="00BE426D" w:rsidP="00E30311">
            <w:pPr>
              <w:jc w:val="center"/>
              <w:rPr>
                <w:rFonts w:ascii="Times New Roman" w:eastAsia="Calibri" w:hAnsi="Times New Roman" w:cs="Times New Roman"/>
                <w:sz w:val="24"/>
                <w:szCs w:val="24"/>
              </w:rPr>
            </w:pPr>
          </w:p>
          <w:p w14:paraId="35456C9D" w14:textId="77777777" w:rsidR="00BE426D" w:rsidRDefault="00BE426D" w:rsidP="00E30311">
            <w:pPr>
              <w:jc w:val="center"/>
              <w:rPr>
                <w:rFonts w:ascii="Times New Roman" w:eastAsia="Calibri" w:hAnsi="Times New Roman" w:cs="Times New Roman"/>
                <w:sz w:val="24"/>
                <w:szCs w:val="24"/>
              </w:rPr>
            </w:pPr>
          </w:p>
          <w:p w14:paraId="06110CFB" w14:textId="77777777" w:rsidR="00BE426D" w:rsidRDefault="00BE426D" w:rsidP="00E30311">
            <w:pPr>
              <w:jc w:val="center"/>
              <w:rPr>
                <w:rFonts w:ascii="Times New Roman" w:eastAsia="Calibri" w:hAnsi="Times New Roman" w:cs="Times New Roman"/>
                <w:sz w:val="24"/>
                <w:szCs w:val="24"/>
              </w:rPr>
            </w:pPr>
          </w:p>
          <w:p w14:paraId="43184F38" w14:textId="77777777" w:rsidR="00BE426D" w:rsidRDefault="00BE426D" w:rsidP="00E30311">
            <w:pPr>
              <w:jc w:val="center"/>
              <w:rPr>
                <w:rFonts w:ascii="Times New Roman" w:eastAsia="Calibri" w:hAnsi="Times New Roman" w:cs="Times New Roman"/>
                <w:sz w:val="24"/>
                <w:szCs w:val="24"/>
              </w:rPr>
            </w:pPr>
          </w:p>
          <w:p w14:paraId="2B59DEE2" w14:textId="77777777" w:rsidR="00BE426D" w:rsidRDefault="00BE426D" w:rsidP="00E30311">
            <w:pPr>
              <w:jc w:val="center"/>
              <w:rPr>
                <w:rFonts w:ascii="Times New Roman" w:eastAsia="Calibri" w:hAnsi="Times New Roman" w:cs="Times New Roman"/>
                <w:sz w:val="24"/>
                <w:szCs w:val="24"/>
              </w:rPr>
            </w:pPr>
          </w:p>
          <w:p w14:paraId="41A409B7" w14:textId="16A3F77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D1591FD" w14:textId="77777777" w:rsidR="00E30311" w:rsidRPr="000F76E3" w:rsidRDefault="00E30311" w:rsidP="00E30311">
            <w:pPr>
              <w:jc w:val="center"/>
              <w:rPr>
                <w:rFonts w:ascii="Times New Roman" w:eastAsia="Calibri" w:hAnsi="Times New Roman" w:cs="Times New Roman"/>
                <w:sz w:val="24"/>
                <w:szCs w:val="24"/>
              </w:rPr>
            </w:pPr>
          </w:p>
          <w:p w14:paraId="4F8E6EF3" w14:textId="77777777" w:rsidR="00E30311" w:rsidRPr="000F76E3" w:rsidRDefault="00E30311" w:rsidP="00E30311">
            <w:pPr>
              <w:jc w:val="center"/>
              <w:rPr>
                <w:rFonts w:ascii="Times New Roman" w:eastAsia="Calibri" w:hAnsi="Times New Roman" w:cs="Times New Roman"/>
                <w:sz w:val="24"/>
                <w:szCs w:val="24"/>
              </w:rPr>
            </w:pPr>
          </w:p>
          <w:p w14:paraId="6E94FA8C" w14:textId="77777777" w:rsidR="00BE426D" w:rsidRDefault="00BE426D" w:rsidP="00E30311">
            <w:pPr>
              <w:jc w:val="center"/>
              <w:rPr>
                <w:rFonts w:ascii="Times New Roman" w:eastAsia="Calibri" w:hAnsi="Times New Roman" w:cs="Times New Roman"/>
                <w:sz w:val="24"/>
                <w:szCs w:val="24"/>
              </w:rPr>
            </w:pPr>
          </w:p>
          <w:p w14:paraId="56C0B5BB" w14:textId="77777777" w:rsidR="00BE426D" w:rsidRDefault="00BE426D" w:rsidP="00E30311">
            <w:pPr>
              <w:jc w:val="center"/>
              <w:rPr>
                <w:rFonts w:ascii="Times New Roman" w:eastAsia="Calibri" w:hAnsi="Times New Roman" w:cs="Times New Roman"/>
                <w:sz w:val="24"/>
                <w:szCs w:val="24"/>
              </w:rPr>
            </w:pPr>
          </w:p>
          <w:p w14:paraId="7ABB9EB0" w14:textId="77777777" w:rsidR="00BE426D" w:rsidRDefault="00BE426D" w:rsidP="00E30311">
            <w:pPr>
              <w:jc w:val="center"/>
              <w:rPr>
                <w:rFonts w:ascii="Times New Roman" w:eastAsia="Calibri" w:hAnsi="Times New Roman" w:cs="Times New Roman"/>
                <w:sz w:val="24"/>
                <w:szCs w:val="24"/>
              </w:rPr>
            </w:pPr>
          </w:p>
          <w:p w14:paraId="1563EFEE" w14:textId="77777777" w:rsidR="00BE426D" w:rsidRDefault="00BE426D" w:rsidP="00E30311">
            <w:pPr>
              <w:jc w:val="center"/>
              <w:rPr>
                <w:rFonts w:ascii="Times New Roman" w:eastAsia="Calibri" w:hAnsi="Times New Roman" w:cs="Times New Roman"/>
                <w:sz w:val="24"/>
                <w:szCs w:val="24"/>
              </w:rPr>
            </w:pPr>
          </w:p>
          <w:p w14:paraId="1176AAF4" w14:textId="77777777" w:rsidR="00BE426D" w:rsidRDefault="00BE426D" w:rsidP="00E30311">
            <w:pPr>
              <w:jc w:val="center"/>
              <w:rPr>
                <w:rFonts w:ascii="Times New Roman" w:eastAsia="Calibri" w:hAnsi="Times New Roman" w:cs="Times New Roman"/>
                <w:sz w:val="24"/>
                <w:szCs w:val="24"/>
              </w:rPr>
            </w:pPr>
          </w:p>
          <w:p w14:paraId="26434A87" w14:textId="35F84B8A"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E8EE63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Veidrodžių su išgaubimais rinkinys pritaikytas vaizdinei stimuliacijai  </w:t>
            </w:r>
          </w:p>
          <w:p w14:paraId="4B23EA7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Kiekis: Komplekte turi būti ne mažiau kaip 3 veidrodžiai.</w:t>
            </w:r>
          </w:p>
          <w:p w14:paraId="3BE76A98" w14:textId="77777777" w:rsidR="00E30311" w:rsidRPr="000F76E3" w:rsidRDefault="00E30311" w:rsidP="00E56DD1">
            <w:pPr>
              <w:rPr>
                <w:rFonts w:ascii="Times New Roman" w:eastAsia="Calibri" w:hAnsi="Times New Roman" w:cs="Times New Roman"/>
                <w:sz w:val="24"/>
                <w:szCs w:val="24"/>
              </w:rPr>
            </w:pPr>
          </w:p>
          <w:p w14:paraId="37F1110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Išgaubimai: Kiekvienas veidrodis turi turėti ne mažiau kaip 2 išgaubimus, kurie sukuria skirtingą atspindį.</w:t>
            </w:r>
          </w:p>
          <w:p w14:paraId="3626074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Matmenys </w:t>
            </w:r>
            <w:r w:rsidRPr="000F76E3">
              <w:rPr>
                <w:rFonts w:ascii="Times New Roman" w:eastAsia="Calibri" w:hAnsi="Times New Roman" w:cs="Times New Roman"/>
                <w:sz w:val="24"/>
                <w:szCs w:val="24"/>
              </w:rPr>
              <w:tab/>
              <w:t xml:space="preserve">Vieno veidrodžio matmenys ne mažesni  kaip 50 x 50 cm. </w:t>
            </w:r>
          </w:p>
          <w:p w14:paraId="6BF2770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Tvirtinimas</w:t>
            </w:r>
            <w:r w:rsidRPr="000F76E3">
              <w:rPr>
                <w:rFonts w:ascii="Times New Roman" w:eastAsia="Calibri" w:hAnsi="Times New Roman" w:cs="Times New Roman"/>
                <w:sz w:val="24"/>
                <w:szCs w:val="24"/>
              </w:rPr>
              <w:tab/>
              <w:t>Turi būti galimybė tvirtinti prie sienos</w:t>
            </w:r>
          </w:p>
        </w:tc>
        <w:tc>
          <w:tcPr>
            <w:tcW w:w="5360" w:type="dxa"/>
          </w:tcPr>
          <w:p w14:paraId="23AFB57F" w14:textId="77777777" w:rsidR="00E30311" w:rsidRPr="000F76E3" w:rsidRDefault="00E30311" w:rsidP="00E30311">
            <w:pPr>
              <w:rPr>
                <w:rFonts w:ascii="Times New Roman" w:eastAsia="Calibri" w:hAnsi="Times New Roman" w:cs="Times New Roman"/>
                <w:sz w:val="24"/>
                <w:szCs w:val="24"/>
              </w:rPr>
            </w:pPr>
          </w:p>
        </w:tc>
      </w:tr>
      <w:tr w:rsidR="00E30311" w:rsidRPr="000F76E3" w14:paraId="21A5F0FB" w14:textId="26D28741" w:rsidTr="001175CD">
        <w:trPr>
          <w:trHeight w:val="283"/>
        </w:trPr>
        <w:tc>
          <w:tcPr>
            <w:tcW w:w="623" w:type="dxa"/>
            <w:vAlign w:val="center"/>
          </w:tcPr>
          <w:p w14:paraId="65423717"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7. </w:t>
            </w:r>
          </w:p>
        </w:tc>
        <w:tc>
          <w:tcPr>
            <w:tcW w:w="2662" w:type="dxa"/>
          </w:tcPr>
          <w:p w14:paraId="286C117E" w14:textId="77777777" w:rsidR="00BC525B" w:rsidRDefault="00BC525B" w:rsidP="00E30311">
            <w:pPr>
              <w:jc w:val="both"/>
              <w:rPr>
                <w:rFonts w:ascii="Times New Roman" w:eastAsia="Calibri" w:hAnsi="Times New Roman" w:cs="Times New Roman"/>
                <w:sz w:val="24"/>
                <w:szCs w:val="24"/>
              </w:rPr>
            </w:pPr>
          </w:p>
          <w:p w14:paraId="5F49A6EA" w14:textId="77777777" w:rsidR="00BC525B" w:rsidRDefault="00BC525B" w:rsidP="00E30311">
            <w:pPr>
              <w:jc w:val="both"/>
              <w:rPr>
                <w:rFonts w:ascii="Times New Roman" w:eastAsia="Calibri" w:hAnsi="Times New Roman" w:cs="Times New Roman"/>
                <w:sz w:val="24"/>
                <w:szCs w:val="24"/>
              </w:rPr>
            </w:pPr>
          </w:p>
          <w:p w14:paraId="238764F0" w14:textId="77777777" w:rsidR="00BC525B" w:rsidRDefault="00BC525B" w:rsidP="00E30311">
            <w:pPr>
              <w:jc w:val="both"/>
              <w:rPr>
                <w:rFonts w:ascii="Times New Roman" w:eastAsia="Calibri" w:hAnsi="Times New Roman" w:cs="Times New Roman"/>
                <w:sz w:val="24"/>
                <w:szCs w:val="24"/>
              </w:rPr>
            </w:pPr>
          </w:p>
          <w:p w14:paraId="49642960" w14:textId="1C38002A"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Sėdmaišis</w:t>
            </w:r>
          </w:p>
        </w:tc>
        <w:tc>
          <w:tcPr>
            <w:tcW w:w="1083" w:type="dxa"/>
          </w:tcPr>
          <w:p w14:paraId="05C0CA85" w14:textId="77777777" w:rsidR="00BC525B" w:rsidRDefault="00BC525B" w:rsidP="00E30311">
            <w:pPr>
              <w:jc w:val="center"/>
              <w:rPr>
                <w:rFonts w:ascii="Times New Roman" w:eastAsia="Calibri" w:hAnsi="Times New Roman" w:cs="Times New Roman"/>
                <w:sz w:val="24"/>
                <w:szCs w:val="24"/>
              </w:rPr>
            </w:pPr>
          </w:p>
          <w:p w14:paraId="5E5809D0" w14:textId="77777777" w:rsidR="00BC525B" w:rsidRDefault="00BC525B" w:rsidP="00E30311">
            <w:pPr>
              <w:jc w:val="center"/>
              <w:rPr>
                <w:rFonts w:ascii="Times New Roman" w:eastAsia="Calibri" w:hAnsi="Times New Roman" w:cs="Times New Roman"/>
                <w:sz w:val="24"/>
                <w:szCs w:val="24"/>
              </w:rPr>
            </w:pPr>
          </w:p>
          <w:p w14:paraId="4CA49731" w14:textId="77777777" w:rsidR="00BC525B" w:rsidRDefault="00BC525B" w:rsidP="00E30311">
            <w:pPr>
              <w:jc w:val="center"/>
              <w:rPr>
                <w:rFonts w:ascii="Times New Roman" w:eastAsia="Calibri" w:hAnsi="Times New Roman" w:cs="Times New Roman"/>
                <w:sz w:val="24"/>
                <w:szCs w:val="24"/>
              </w:rPr>
            </w:pPr>
          </w:p>
          <w:p w14:paraId="22943460" w14:textId="727D514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Vnt. </w:t>
            </w:r>
          </w:p>
        </w:tc>
        <w:tc>
          <w:tcPr>
            <w:tcW w:w="1116" w:type="dxa"/>
            <w:gridSpan w:val="2"/>
          </w:tcPr>
          <w:p w14:paraId="4B17BA02" w14:textId="77777777" w:rsidR="00BC525B" w:rsidRDefault="00BC525B" w:rsidP="00E30311">
            <w:pPr>
              <w:jc w:val="center"/>
              <w:rPr>
                <w:rFonts w:ascii="Times New Roman" w:eastAsia="Calibri" w:hAnsi="Times New Roman" w:cs="Times New Roman"/>
                <w:sz w:val="24"/>
                <w:szCs w:val="24"/>
              </w:rPr>
            </w:pPr>
          </w:p>
          <w:p w14:paraId="22582629" w14:textId="77777777" w:rsidR="00BC525B" w:rsidRDefault="00BC525B" w:rsidP="00E30311">
            <w:pPr>
              <w:jc w:val="center"/>
              <w:rPr>
                <w:rFonts w:ascii="Times New Roman" w:eastAsia="Calibri" w:hAnsi="Times New Roman" w:cs="Times New Roman"/>
                <w:sz w:val="24"/>
                <w:szCs w:val="24"/>
              </w:rPr>
            </w:pPr>
          </w:p>
          <w:p w14:paraId="251BBB98" w14:textId="77777777" w:rsidR="00BC525B" w:rsidRDefault="00BC525B" w:rsidP="00E30311">
            <w:pPr>
              <w:jc w:val="center"/>
              <w:rPr>
                <w:rFonts w:ascii="Times New Roman" w:eastAsia="Calibri" w:hAnsi="Times New Roman" w:cs="Times New Roman"/>
                <w:sz w:val="24"/>
                <w:szCs w:val="24"/>
              </w:rPr>
            </w:pPr>
          </w:p>
          <w:p w14:paraId="2AA9FAF4" w14:textId="33F88CE9"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560D1F5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Sėdmaišis, skirtas atsipalaidavimui, užpildytas porolono granulėmis. Išorinis užvalkalas turi būti nuimamas, su galimybe plauti ir valyti. </w:t>
            </w:r>
          </w:p>
          <w:p w14:paraId="5077DEA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Išmatavimai: ne mažesnis kaip 135 cm diametro,  ne mažesnio kaip 70 cm aukščio.</w:t>
            </w:r>
          </w:p>
        </w:tc>
        <w:tc>
          <w:tcPr>
            <w:tcW w:w="5360" w:type="dxa"/>
          </w:tcPr>
          <w:p w14:paraId="759B9257"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14E8F815" w14:textId="6C4A099D" w:rsidTr="001175CD">
        <w:trPr>
          <w:trHeight w:val="283"/>
        </w:trPr>
        <w:tc>
          <w:tcPr>
            <w:tcW w:w="623" w:type="dxa"/>
            <w:vAlign w:val="center"/>
          </w:tcPr>
          <w:p w14:paraId="761AA320"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8.</w:t>
            </w:r>
          </w:p>
        </w:tc>
        <w:tc>
          <w:tcPr>
            <w:tcW w:w="2662" w:type="dxa"/>
          </w:tcPr>
          <w:p w14:paraId="76F0E993" w14:textId="77777777" w:rsidR="00E30311" w:rsidRPr="000F76E3" w:rsidRDefault="00E30311" w:rsidP="00E30311">
            <w:pPr>
              <w:jc w:val="both"/>
              <w:rPr>
                <w:rFonts w:ascii="Times New Roman" w:eastAsia="Calibri" w:hAnsi="Times New Roman" w:cs="Times New Roman"/>
                <w:sz w:val="24"/>
                <w:szCs w:val="24"/>
              </w:rPr>
            </w:pPr>
          </w:p>
          <w:p w14:paraId="6ABDD53E" w14:textId="77777777" w:rsidR="00BE426D" w:rsidRDefault="00BE426D" w:rsidP="00BE426D">
            <w:pPr>
              <w:rPr>
                <w:rFonts w:ascii="Times New Roman" w:eastAsia="Calibri" w:hAnsi="Times New Roman" w:cs="Times New Roman"/>
                <w:sz w:val="24"/>
                <w:szCs w:val="24"/>
              </w:rPr>
            </w:pPr>
          </w:p>
          <w:p w14:paraId="1C830A2F" w14:textId="77777777" w:rsidR="00BE426D" w:rsidRDefault="00BE426D" w:rsidP="00BE426D">
            <w:pPr>
              <w:rPr>
                <w:rFonts w:ascii="Times New Roman" w:eastAsia="Calibri" w:hAnsi="Times New Roman" w:cs="Times New Roman"/>
                <w:sz w:val="24"/>
                <w:szCs w:val="24"/>
              </w:rPr>
            </w:pPr>
          </w:p>
          <w:p w14:paraId="133D9C6C" w14:textId="0FAA8A29"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Taktilinis abstrakčių formų skydas</w:t>
            </w:r>
          </w:p>
        </w:tc>
        <w:tc>
          <w:tcPr>
            <w:tcW w:w="1083" w:type="dxa"/>
          </w:tcPr>
          <w:p w14:paraId="776D8B64" w14:textId="77777777" w:rsidR="00BE426D" w:rsidRDefault="00BE426D" w:rsidP="00E30311">
            <w:pPr>
              <w:jc w:val="center"/>
              <w:rPr>
                <w:rFonts w:ascii="Times New Roman" w:eastAsia="Calibri" w:hAnsi="Times New Roman" w:cs="Times New Roman"/>
                <w:sz w:val="24"/>
                <w:szCs w:val="24"/>
              </w:rPr>
            </w:pPr>
          </w:p>
          <w:p w14:paraId="73F07230" w14:textId="77777777" w:rsidR="00BE426D" w:rsidRDefault="00BE426D" w:rsidP="00E30311">
            <w:pPr>
              <w:jc w:val="center"/>
              <w:rPr>
                <w:rFonts w:ascii="Times New Roman" w:eastAsia="Calibri" w:hAnsi="Times New Roman" w:cs="Times New Roman"/>
                <w:sz w:val="24"/>
                <w:szCs w:val="24"/>
              </w:rPr>
            </w:pPr>
          </w:p>
          <w:p w14:paraId="07C67628" w14:textId="77777777" w:rsidR="00BE426D" w:rsidRDefault="00BE426D" w:rsidP="00E30311">
            <w:pPr>
              <w:jc w:val="center"/>
              <w:rPr>
                <w:rFonts w:ascii="Times New Roman" w:eastAsia="Calibri" w:hAnsi="Times New Roman" w:cs="Times New Roman"/>
                <w:sz w:val="24"/>
                <w:szCs w:val="24"/>
              </w:rPr>
            </w:pPr>
          </w:p>
          <w:p w14:paraId="3DA6A3FD" w14:textId="6A59881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637074A9" w14:textId="77777777" w:rsidR="00BE426D" w:rsidRDefault="00BE426D" w:rsidP="00E30311">
            <w:pPr>
              <w:jc w:val="center"/>
              <w:rPr>
                <w:rFonts w:ascii="Times New Roman" w:eastAsia="Calibri" w:hAnsi="Times New Roman" w:cs="Times New Roman"/>
                <w:sz w:val="24"/>
                <w:szCs w:val="24"/>
              </w:rPr>
            </w:pPr>
          </w:p>
          <w:p w14:paraId="4B14F3FD" w14:textId="77777777" w:rsidR="00BE426D" w:rsidRDefault="00BE426D" w:rsidP="00E30311">
            <w:pPr>
              <w:jc w:val="center"/>
              <w:rPr>
                <w:rFonts w:ascii="Times New Roman" w:eastAsia="Calibri" w:hAnsi="Times New Roman" w:cs="Times New Roman"/>
                <w:sz w:val="24"/>
                <w:szCs w:val="24"/>
              </w:rPr>
            </w:pPr>
          </w:p>
          <w:p w14:paraId="3F82A11C" w14:textId="77777777" w:rsidR="00BE426D" w:rsidRDefault="00BE426D" w:rsidP="00E30311">
            <w:pPr>
              <w:jc w:val="center"/>
              <w:rPr>
                <w:rFonts w:ascii="Times New Roman" w:eastAsia="Calibri" w:hAnsi="Times New Roman" w:cs="Times New Roman"/>
                <w:sz w:val="24"/>
                <w:szCs w:val="24"/>
              </w:rPr>
            </w:pPr>
          </w:p>
          <w:p w14:paraId="3CEE0910" w14:textId="7DE118D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2DE70B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Lytėjimo plokštė ergoterapijai ir motorikos lavinimui su įvairiomis tekstūromis: minkštos/kietos, švelnios/šiurkščios. Medžiagos: akmuo, kiliminė danga ir pan. Tvirtinamas prie sienos. </w:t>
            </w:r>
          </w:p>
          <w:p w14:paraId="7A972EB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Išmatavimai: ne mažesnis kaip 115 x 115 cm. </w:t>
            </w:r>
          </w:p>
        </w:tc>
        <w:tc>
          <w:tcPr>
            <w:tcW w:w="5360" w:type="dxa"/>
          </w:tcPr>
          <w:p w14:paraId="6F5FCF88"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FDB01E8" w14:textId="49A98C37" w:rsidTr="001175CD">
        <w:trPr>
          <w:trHeight w:val="283"/>
        </w:trPr>
        <w:tc>
          <w:tcPr>
            <w:tcW w:w="623" w:type="dxa"/>
            <w:vAlign w:val="center"/>
          </w:tcPr>
          <w:p w14:paraId="4881F500"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9. </w:t>
            </w:r>
          </w:p>
        </w:tc>
        <w:tc>
          <w:tcPr>
            <w:tcW w:w="2662" w:type="dxa"/>
          </w:tcPr>
          <w:p w14:paraId="3CA0E3C2" w14:textId="77777777" w:rsidR="00E30311" w:rsidRPr="000F76E3" w:rsidRDefault="00E30311" w:rsidP="00E30311">
            <w:pPr>
              <w:jc w:val="both"/>
              <w:rPr>
                <w:rFonts w:ascii="Times New Roman" w:eastAsia="Calibri" w:hAnsi="Times New Roman" w:cs="Times New Roman"/>
                <w:sz w:val="24"/>
                <w:szCs w:val="24"/>
              </w:rPr>
            </w:pPr>
          </w:p>
          <w:p w14:paraId="034E4C64" w14:textId="77777777" w:rsidR="00E30311" w:rsidRPr="000F76E3" w:rsidRDefault="00E30311" w:rsidP="00E30311">
            <w:pPr>
              <w:jc w:val="both"/>
              <w:rPr>
                <w:rFonts w:ascii="Times New Roman" w:eastAsia="Calibri" w:hAnsi="Times New Roman" w:cs="Times New Roman"/>
                <w:sz w:val="24"/>
                <w:szCs w:val="24"/>
              </w:rPr>
            </w:pPr>
          </w:p>
          <w:p w14:paraId="6DD553AB" w14:textId="77777777" w:rsidR="00E30311" w:rsidRPr="000F76E3" w:rsidRDefault="00E30311" w:rsidP="00E30311">
            <w:pPr>
              <w:jc w:val="both"/>
              <w:rPr>
                <w:rFonts w:ascii="Times New Roman" w:eastAsia="Calibri" w:hAnsi="Times New Roman" w:cs="Times New Roman"/>
                <w:sz w:val="24"/>
                <w:szCs w:val="24"/>
              </w:rPr>
            </w:pPr>
          </w:p>
          <w:p w14:paraId="47BDC1A9" w14:textId="77777777" w:rsidR="009C0FAD" w:rsidRDefault="009C0FAD" w:rsidP="00BE426D">
            <w:pPr>
              <w:rPr>
                <w:rFonts w:ascii="Times New Roman" w:eastAsia="Calibri" w:hAnsi="Times New Roman" w:cs="Times New Roman"/>
                <w:sz w:val="24"/>
                <w:szCs w:val="24"/>
              </w:rPr>
            </w:pPr>
          </w:p>
          <w:p w14:paraId="0C35BBD1" w14:textId="77777777" w:rsidR="009C0FAD" w:rsidRDefault="009C0FAD" w:rsidP="00BE426D">
            <w:pPr>
              <w:rPr>
                <w:rFonts w:ascii="Times New Roman" w:eastAsia="Calibri" w:hAnsi="Times New Roman" w:cs="Times New Roman"/>
                <w:sz w:val="24"/>
                <w:szCs w:val="24"/>
              </w:rPr>
            </w:pPr>
          </w:p>
          <w:p w14:paraId="4C6F7E8D" w14:textId="77777777" w:rsidR="009C0FAD" w:rsidRDefault="009C0FAD" w:rsidP="00BE426D">
            <w:pPr>
              <w:rPr>
                <w:rFonts w:ascii="Times New Roman" w:eastAsia="Calibri" w:hAnsi="Times New Roman" w:cs="Times New Roman"/>
                <w:sz w:val="24"/>
                <w:szCs w:val="24"/>
              </w:rPr>
            </w:pPr>
          </w:p>
          <w:p w14:paraId="2BF7C1EF" w14:textId="04730ABC"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Smėlio ir šviesos staliukas (dėžė) su borteliu</w:t>
            </w:r>
          </w:p>
        </w:tc>
        <w:tc>
          <w:tcPr>
            <w:tcW w:w="1083" w:type="dxa"/>
          </w:tcPr>
          <w:p w14:paraId="637281B0" w14:textId="77777777" w:rsidR="00BE426D" w:rsidRDefault="00BE426D" w:rsidP="00E30311">
            <w:pPr>
              <w:jc w:val="center"/>
              <w:rPr>
                <w:rFonts w:ascii="Times New Roman" w:eastAsia="Calibri" w:hAnsi="Times New Roman" w:cs="Times New Roman"/>
                <w:sz w:val="24"/>
                <w:szCs w:val="24"/>
              </w:rPr>
            </w:pPr>
          </w:p>
          <w:p w14:paraId="2B3D9CDA" w14:textId="77777777" w:rsidR="00BE426D" w:rsidRDefault="00BE426D" w:rsidP="00E30311">
            <w:pPr>
              <w:jc w:val="center"/>
              <w:rPr>
                <w:rFonts w:ascii="Times New Roman" w:eastAsia="Calibri" w:hAnsi="Times New Roman" w:cs="Times New Roman"/>
                <w:sz w:val="24"/>
                <w:szCs w:val="24"/>
              </w:rPr>
            </w:pPr>
          </w:p>
          <w:p w14:paraId="0B0A0FAF" w14:textId="77777777" w:rsidR="00BE426D" w:rsidRDefault="00BE426D" w:rsidP="00E30311">
            <w:pPr>
              <w:jc w:val="center"/>
              <w:rPr>
                <w:rFonts w:ascii="Times New Roman" w:eastAsia="Calibri" w:hAnsi="Times New Roman" w:cs="Times New Roman"/>
                <w:sz w:val="24"/>
                <w:szCs w:val="24"/>
              </w:rPr>
            </w:pPr>
          </w:p>
          <w:p w14:paraId="0A031142" w14:textId="77777777" w:rsidR="00BE426D" w:rsidRDefault="00BE426D" w:rsidP="00E30311">
            <w:pPr>
              <w:jc w:val="center"/>
              <w:rPr>
                <w:rFonts w:ascii="Times New Roman" w:eastAsia="Calibri" w:hAnsi="Times New Roman" w:cs="Times New Roman"/>
                <w:sz w:val="24"/>
                <w:szCs w:val="24"/>
              </w:rPr>
            </w:pPr>
          </w:p>
          <w:p w14:paraId="5716D609" w14:textId="77777777" w:rsidR="009C0FAD" w:rsidRDefault="009C0FAD" w:rsidP="00BC525B">
            <w:pPr>
              <w:jc w:val="center"/>
              <w:rPr>
                <w:rFonts w:ascii="Times New Roman" w:eastAsia="Calibri" w:hAnsi="Times New Roman" w:cs="Times New Roman"/>
                <w:sz w:val="24"/>
                <w:szCs w:val="24"/>
              </w:rPr>
            </w:pPr>
          </w:p>
          <w:p w14:paraId="73557E38" w14:textId="77777777" w:rsidR="009C0FAD" w:rsidRDefault="009C0FAD" w:rsidP="00BC525B">
            <w:pPr>
              <w:jc w:val="center"/>
              <w:rPr>
                <w:rFonts w:ascii="Times New Roman" w:eastAsia="Calibri" w:hAnsi="Times New Roman" w:cs="Times New Roman"/>
                <w:sz w:val="24"/>
                <w:szCs w:val="24"/>
              </w:rPr>
            </w:pPr>
          </w:p>
          <w:p w14:paraId="4A21EE6C" w14:textId="77777777" w:rsidR="009C0FAD" w:rsidRDefault="009C0FAD" w:rsidP="00BC525B">
            <w:pPr>
              <w:jc w:val="center"/>
              <w:rPr>
                <w:rFonts w:ascii="Times New Roman" w:eastAsia="Calibri" w:hAnsi="Times New Roman" w:cs="Times New Roman"/>
                <w:sz w:val="24"/>
                <w:szCs w:val="24"/>
              </w:rPr>
            </w:pPr>
          </w:p>
          <w:p w14:paraId="5AD7AD23" w14:textId="31D8181D"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3CD9C9D5" w14:textId="77777777" w:rsidR="00BE426D" w:rsidRDefault="00BE426D" w:rsidP="00E30311">
            <w:pPr>
              <w:jc w:val="center"/>
              <w:rPr>
                <w:rFonts w:ascii="Times New Roman" w:eastAsia="Calibri" w:hAnsi="Times New Roman" w:cs="Times New Roman"/>
                <w:sz w:val="24"/>
                <w:szCs w:val="24"/>
              </w:rPr>
            </w:pPr>
          </w:p>
          <w:p w14:paraId="2836C9CB" w14:textId="77777777" w:rsidR="00BE426D" w:rsidRDefault="00BE426D" w:rsidP="00E30311">
            <w:pPr>
              <w:jc w:val="center"/>
              <w:rPr>
                <w:rFonts w:ascii="Times New Roman" w:eastAsia="Calibri" w:hAnsi="Times New Roman" w:cs="Times New Roman"/>
                <w:sz w:val="24"/>
                <w:szCs w:val="24"/>
              </w:rPr>
            </w:pPr>
          </w:p>
          <w:p w14:paraId="5DBF64FF" w14:textId="77777777" w:rsidR="00BE426D" w:rsidRDefault="00BE426D" w:rsidP="00E30311">
            <w:pPr>
              <w:jc w:val="center"/>
              <w:rPr>
                <w:rFonts w:ascii="Times New Roman" w:eastAsia="Calibri" w:hAnsi="Times New Roman" w:cs="Times New Roman"/>
                <w:sz w:val="24"/>
                <w:szCs w:val="24"/>
              </w:rPr>
            </w:pPr>
          </w:p>
          <w:p w14:paraId="18390A8F" w14:textId="77777777" w:rsidR="00BE426D" w:rsidRDefault="00BE426D" w:rsidP="00E30311">
            <w:pPr>
              <w:jc w:val="center"/>
              <w:rPr>
                <w:rFonts w:ascii="Times New Roman" w:eastAsia="Calibri" w:hAnsi="Times New Roman" w:cs="Times New Roman"/>
                <w:sz w:val="24"/>
                <w:szCs w:val="24"/>
              </w:rPr>
            </w:pPr>
          </w:p>
          <w:p w14:paraId="14F8C859" w14:textId="77777777" w:rsidR="009C0FAD" w:rsidRDefault="009C0FAD" w:rsidP="00BC525B">
            <w:pPr>
              <w:jc w:val="center"/>
              <w:rPr>
                <w:rFonts w:ascii="Times New Roman" w:eastAsia="Calibri" w:hAnsi="Times New Roman" w:cs="Times New Roman"/>
                <w:sz w:val="24"/>
                <w:szCs w:val="24"/>
              </w:rPr>
            </w:pPr>
          </w:p>
          <w:p w14:paraId="2D3EB500" w14:textId="77777777" w:rsidR="009C0FAD" w:rsidRDefault="009C0FAD" w:rsidP="00BC525B">
            <w:pPr>
              <w:jc w:val="center"/>
              <w:rPr>
                <w:rFonts w:ascii="Times New Roman" w:eastAsia="Calibri" w:hAnsi="Times New Roman" w:cs="Times New Roman"/>
                <w:sz w:val="24"/>
                <w:szCs w:val="24"/>
              </w:rPr>
            </w:pPr>
          </w:p>
          <w:p w14:paraId="31D173F6" w14:textId="77777777" w:rsidR="009C0FAD" w:rsidRDefault="009C0FAD" w:rsidP="00BC525B">
            <w:pPr>
              <w:jc w:val="center"/>
              <w:rPr>
                <w:rFonts w:ascii="Times New Roman" w:eastAsia="Calibri" w:hAnsi="Times New Roman" w:cs="Times New Roman"/>
                <w:sz w:val="24"/>
                <w:szCs w:val="24"/>
              </w:rPr>
            </w:pPr>
          </w:p>
          <w:p w14:paraId="1F1A0437" w14:textId="59B28CD4"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4420660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Staliukas turi tikti geometrinių figūrų, spalvų pažinimui, rentgeno nuotraukų ir augalų peržiūrai. </w:t>
            </w:r>
          </w:p>
          <w:p w14:paraId="29F80A25" w14:textId="77777777" w:rsidR="00E30311" w:rsidRPr="000F76E3" w:rsidRDefault="00E30311" w:rsidP="00E56DD1">
            <w:pPr>
              <w:rPr>
                <w:rFonts w:ascii="Times New Roman" w:eastAsia="Calibri" w:hAnsi="Times New Roman" w:cs="Times New Roman"/>
                <w:sz w:val="24"/>
                <w:szCs w:val="24"/>
              </w:rPr>
            </w:pPr>
          </w:p>
          <w:p w14:paraId="2BA9E5D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nuimamas stalviršis su borteliu.</w:t>
            </w:r>
          </w:p>
          <w:p w14:paraId="2FE4208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ne mažiau, kaip 5 spalvoti mygtukai, kuriuos paspaudus šviesos spalva pasikeičia. Komplekte turi būti ne mažiau 1 kg. kinetinio smėlio.</w:t>
            </w:r>
          </w:p>
          <w:p w14:paraId="5DBFF12B" w14:textId="77777777" w:rsidR="00E30311" w:rsidRPr="000F76E3" w:rsidRDefault="00E30311" w:rsidP="00E56DD1">
            <w:pPr>
              <w:rPr>
                <w:rFonts w:ascii="Times New Roman" w:eastAsia="Calibri" w:hAnsi="Times New Roman" w:cs="Times New Roman"/>
                <w:sz w:val="24"/>
                <w:szCs w:val="24"/>
              </w:rPr>
            </w:pPr>
          </w:p>
          <w:p w14:paraId="2793E59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ne mažesnis kaip 50 x 50 x 40 cm (±2) ir ne didesnis kaip 65 x 65 x 55 cm (±2)</w:t>
            </w:r>
          </w:p>
        </w:tc>
        <w:tc>
          <w:tcPr>
            <w:tcW w:w="5360" w:type="dxa"/>
          </w:tcPr>
          <w:p w14:paraId="087504E8"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62C59DB" w14:textId="0C49F37A" w:rsidTr="001175CD">
        <w:trPr>
          <w:trHeight w:val="283"/>
        </w:trPr>
        <w:tc>
          <w:tcPr>
            <w:tcW w:w="623" w:type="dxa"/>
            <w:vAlign w:val="center"/>
          </w:tcPr>
          <w:p w14:paraId="3FE50263"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10.</w:t>
            </w:r>
          </w:p>
        </w:tc>
        <w:tc>
          <w:tcPr>
            <w:tcW w:w="2662" w:type="dxa"/>
          </w:tcPr>
          <w:p w14:paraId="43CA4FEA" w14:textId="77777777" w:rsidR="00BE426D" w:rsidRDefault="00BE426D" w:rsidP="00E30311">
            <w:pPr>
              <w:jc w:val="both"/>
              <w:rPr>
                <w:rFonts w:ascii="Times New Roman" w:eastAsia="Calibri" w:hAnsi="Times New Roman" w:cs="Times New Roman"/>
                <w:sz w:val="24"/>
                <w:szCs w:val="24"/>
              </w:rPr>
            </w:pPr>
          </w:p>
          <w:p w14:paraId="20E68F36" w14:textId="77777777" w:rsidR="00BE426D" w:rsidRDefault="00BE426D" w:rsidP="00E30311">
            <w:pPr>
              <w:jc w:val="both"/>
              <w:rPr>
                <w:rFonts w:ascii="Times New Roman" w:eastAsia="Calibri" w:hAnsi="Times New Roman" w:cs="Times New Roman"/>
                <w:sz w:val="24"/>
                <w:szCs w:val="24"/>
              </w:rPr>
            </w:pPr>
          </w:p>
          <w:p w14:paraId="47F45263" w14:textId="77777777" w:rsidR="00BE426D" w:rsidRDefault="00BE426D" w:rsidP="00E30311">
            <w:pPr>
              <w:jc w:val="both"/>
              <w:rPr>
                <w:rFonts w:ascii="Times New Roman" w:eastAsia="Calibri" w:hAnsi="Times New Roman" w:cs="Times New Roman"/>
                <w:sz w:val="24"/>
                <w:szCs w:val="24"/>
              </w:rPr>
            </w:pPr>
          </w:p>
          <w:p w14:paraId="1832B687" w14:textId="77777777" w:rsidR="00BC525B" w:rsidRDefault="00BC525B" w:rsidP="00BE426D">
            <w:pPr>
              <w:rPr>
                <w:rFonts w:ascii="Times New Roman" w:eastAsia="Calibri" w:hAnsi="Times New Roman" w:cs="Times New Roman"/>
                <w:sz w:val="24"/>
                <w:szCs w:val="24"/>
              </w:rPr>
            </w:pPr>
          </w:p>
          <w:p w14:paraId="4F997963" w14:textId="67F1F24C" w:rsidR="00E30311" w:rsidRPr="000F76E3" w:rsidRDefault="00E30311" w:rsidP="00BE426D">
            <w:pPr>
              <w:rPr>
                <w:rFonts w:ascii="Times New Roman" w:eastAsia="Calibri" w:hAnsi="Times New Roman" w:cs="Times New Roman"/>
                <w:sz w:val="24"/>
                <w:szCs w:val="24"/>
              </w:rPr>
            </w:pPr>
            <w:r w:rsidRPr="000F76E3">
              <w:rPr>
                <w:rFonts w:ascii="Times New Roman" w:eastAsia="Calibri" w:hAnsi="Times New Roman" w:cs="Times New Roman"/>
                <w:sz w:val="24"/>
                <w:szCs w:val="24"/>
              </w:rPr>
              <w:t>Balansavimo ir koordinavimo takelis</w:t>
            </w:r>
          </w:p>
          <w:p w14:paraId="4DD2BA9C" w14:textId="77777777" w:rsidR="00E30311" w:rsidRPr="000F76E3" w:rsidRDefault="00E30311" w:rsidP="00E30311">
            <w:pPr>
              <w:jc w:val="both"/>
              <w:rPr>
                <w:rFonts w:ascii="Times New Roman" w:eastAsia="Calibri" w:hAnsi="Times New Roman" w:cs="Times New Roman"/>
                <w:sz w:val="24"/>
                <w:szCs w:val="24"/>
              </w:rPr>
            </w:pPr>
          </w:p>
        </w:tc>
        <w:tc>
          <w:tcPr>
            <w:tcW w:w="1083" w:type="dxa"/>
          </w:tcPr>
          <w:p w14:paraId="169EDFF9" w14:textId="77777777" w:rsidR="00BE426D" w:rsidRDefault="00BE426D" w:rsidP="00E30311">
            <w:pPr>
              <w:jc w:val="center"/>
              <w:rPr>
                <w:rFonts w:ascii="Times New Roman" w:eastAsia="Calibri" w:hAnsi="Times New Roman" w:cs="Times New Roman"/>
                <w:sz w:val="24"/>
                <w:szCs w:val="24"/>
              </w:rPr>
            </w:pPr>
          </w:p>
          <w:p w14:paraId="5644FAF8" w14:textId="77777777" w:rsidR="00BE426D" w:rsidRDefault="00BE426D" w:rsidP="00E30311">
            <w:pPr>
              <w:jc w:val="center"/>
              <w:rPr>
                <w:rFonts w:ascii="Times New Roman" w:eastAsia="Calibri" w:hAnsi="Times New Roman" w:cs="Times New Roman"/>
                <w:sz w:val="24"/>
                <w:szCs w:val="24"/>
              </w:rPr>
            </w:pPr>
          </w:p>
          <w:p w14:paraId="1B7EB5D9" w14:textId="77777777" w:rsidR="00BE426D" w:rsidRDefault="00BE426D" w:rsidP="00E30311">
            <w:pPr>
              <w:jc w:val="center"/>
              <w:rPr>
                <w:rFonts w:ascii="Times New Roman" w:eastAsia="Calibri" w:hAnsi="Times New Roman" w:cs="Times New Roman"/>
                <w:sz w:val="24"/>
                <w:szCs w:val="24"/>
              </w:rPr>
            </w:pPr>
          </w:p>
          <w:p w14:paraId="621C3411" w14:textId="77777777" w:rsidR="00BC525B" w:rsidRDefault="00BC525B" w:rsidP="00BE426D">
            <w:pPr>
              <w:jc w:val="center"/>
              <w:rPr>
                <w:rFonts w:ascii="Times New Roman" w:eastAsia="Calibri" w:hAnsi="Times New Roman" w:cs="Times New Roman"/>
                <w:sz w:val="24"/>
                <w:szCs w:val="24"/>
              </w:rPr>
            </w:pPr>
          </w:p>
          <w:p w14:paraId="641AD608" w14:textId="77777777" w:rsidR="00BC525B" w:rsidRDefault="00BC525B" w:rsidP="00BE426D">
            <w:pPr>
              <w:jc w:val="center"/>
              <w:rPr>
                <w:rFonts w:ascii="Times New Roman" w:eastAsia="Calibri" w:hAnsi="Times New Roman" w:cs="Times New Roman"/>
                <w:sz w:val="24"/>
                <w:szCs w:val="24"/>
              </w:rPr>
            </w:pPr>
          </w:p>
          <w:p w14:paraId="284DBEE0" w14:textId="70BC185D"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21AFECDE" w14:textId="77777777" w:rsidR="00BE426D" w:rsidRDefault="00BE426D" w:rsidP="00E30311">
            <w:pPr>
              <w:jc w:val="center"/>
              <w:rPr>
                <w:rFonts w:ascii="Times New Roman" w:eastAsia="Calibri" w:hAnsi="Times New Roman" w:cs="Times New Roman"/>
                <w:sz w:val="24"/>
                <w:szCs w:val="24"/>
              </w:rPr>
            </w:pPr>
          </w:p>
          <w:p w14:paraId="3B12A632" w14:textId="77777777" w:rsidR="00BE426D" w:rsidRDefault="00BE426D" w:rsidP="00E30311">
            <w:pPr>
              <w:jc w:val="center"/>
              <w:rPr>
                <w:rFonts w:ascii="Times New Roman" w:eastAsia="Calibri" w:hAnsi="Times New Roman" w:cs="Times New Roman"/>
                <w:sz w:val="24"/>
                <w:szCs w:val="24"/>
              </w:rPr>
            </w:pPr>
          </w:p>
          <w:p w14:paraId="761DCCC2" w14:textId="77777777" w:rsidR="00BE426D" w:rsidRDefault="00BE426D" w:rsidP="00E30311">
            <w:pPr>
              <w:jc w:val="center"/>
              <w:rPr>
                <w:rFonts w:ascii="Times New Roman" w:eastAsia="Calibri" w:hAnsi="Times New Roman" w:cs="Times New Roman"/>
                <w:sz w:val="24"/>
                <w:szCs w:val="24"/>
              </w:rPr>
            </w:pPr>
          </w:p>
          <w:p w14:paraId="51884D31" w14:textId="77777777" w:rsidR="00BC525B" w:rsidRDefault="00BC525B" w:rsidP="00E30311">
            <w:pPr>
              <w:jc w:val="center"/>
              <w:rPr>
                <w:rFonts w:ascii="Times New Roman" w:eastAsia="Calibri" w:hAnsi="Times New Roman" w:cs="Times New Roman"/>
                <w:sz w:val="24"/>
                <w:szCs w:val="24"/>
              </w:rPr>
            </w:pPr>
          </w:p>
          <w:p w14:paraId="06F25A86" w14:textId="77777777" w:rsidR="00BC525B" w:rsidRDefault="00BC525B" w:rsidP="00E30311">
            <w:pPr>
              <w:jc w:val="center"/>
              <w:rPr>
                <w:rFonts w:ascii="Times New Roman" w:eastAsia="Calibri" w:hAnsi="Times New Roman" w:cs="Times New Roman"/>
                <w:sz w:val="24"/>
                <w:szCs w:val="24"/>
              </w:rPr>
            </w:pPr>
          </w:p>
          <w:p w14:paraId="49A066CC" w14:textId="3EAE2A80"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9948EA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Balansavimo ir koordinavimo takelis, rinkinyje turi būti įvairių formų detalės, kurias galima sujungti.</w:t>
            </w:r>
          </w:p>
          <w:p w14:paraId="43308D41" w14:textId="77777777" w:rsidR="00E30311" w:rsidRPr="000F76E3" w:rsidRDefault="00E30311" w:rsidP="00E56DD1">
            <w:pPr>
              <w:rPr>
                <w:rFonts w:ascii="Times New Roman" w:eastAsia="Calibri" w:hAnsi="Times New Roman" w:cs="Times New Roman"/>
                <w:sz w:val="24"/>
                <w:szCs w:val="24"/>
              </w:rPr>
            </w:pPr>
          </w:p>
          <w:p w14:paraId="38A7DD7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pagaminta iš ne mažiau, kaip 23 kg/m³ tankio poliuretano putų užpildo bei antibakterinės medžiagos.</w:t>
            </w:r>
          </w:p>
          <w:p w14:paraId="1AE8ED50" w14:textId="77777777" w:rsidR="00E30311" w:rsidRPr="000F76E3" w:rsidRDefault="00E30311" w:rsidP="00E56DD1">
            <w:pPr>
              <w:rPr>
                <w:rFonts w:ascii="Times New Roman" w:eastAsia="Calibri" w:hAnsi="Times New Roman" w:cs="Times New Roman"/>
                <w:sz w:val="24"/>
                <w:szCs w:val="24"/>
              </w:rPr>
            </w:pPr>
          </w:p>
          <w:p w14:paraId="74E4D4E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Rinkinyje turi būti ne mažiau, kaip 13 skirtingų dydžių ir formų detalių.</w:t>
            </w:r>
          </w:p>
          <w:p w14:paraId="09C97127" w14:textId="77777777" w:rsidR="00E30311" w:rsidRPr="000F76E3" w:rsidRDefault="00E30311" w:rsidP="00E56DD1">
            <w:pPr>
              <w:rPr>
                <w:rFonts w:ascii="Times New Roman" w:eastAsia="Calibri" w:hAnsi="Times New Roman" w:cs="Times New Roman"/>
                <w:sz w:val="24"/>
                <w:szCs w:val="24"/>
              </w:rPr>
            </w:pPr>
          </w:p>
          <w:p w14:paraId="10068BC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galimybė rinktis iš ne mažiau, kaip 10 spalvų.</w:t>
            </w:r>
          </w:p>
        </w:tc>
        <w:tc>
          <w:tcPr>
            <w:tcW w:w="5360" w:type="dxa"/>
          </w:tcPr>
          <w:p w14:paraId="0C0E55D5"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048D6F2C" w14:textId="1CFF7CEF" w:rsidTr="001175CD">
        <w:trPr>
          <w:trHeight w:val="283"/>
        </w:trPr>
        <w:tc>
          <w:tcPr>
            <w:tcW w:w="623" w:type="dxa"/>
            <w:vAlign w:val="center"/>
          </w:tcPr>
          <w:p w14:paraId="4E80123B"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11.</w:t>
            </w:r>
          </w:p>
        </w:tc>
        <w:tc>
          <w:tcPr>
            <w:tcW w:w="2662" w:type="dxa"/>
          </w:tcPr>
          <w:p w14:paraId="26A9F727" w14:textId="77777777" w:rsidR="00BE426D" w:rsidRDefault="00BE426D" w:rsidP="00E30311">
            <w:pPr>
              <w:jc w:val="both"/>
              <w:rPr>
                <w:rFonts w:ascii="Times New Roman" w:eastAsia="Calibri" w:hAnsi="Times New Roman" w:cs="Times New Roman"/>
                <w:sz w:val="24"/>
                <w:szCs w:val="24"/>
              </w:rPr>
            </w:pPr>
          </w:p>
          <w:p w14:paraId="54B6128E" w14:textId="77777777" w:rsidR="00BE426D" w:rsidRDefault="00BE426D" w:rsidP="00E30311">
            <w:pPr>
              <w:jc w:val="both"/>
              <w:rPr>
                <w:rFonts w:ascii="Times New Roman" w:eastAsia="Calibri" w:hAnsi="Times New Roman" w:cs="Times New Roman"/>
                <w:sz w:val="24"/>
                <w:szCs w:val="24"/>
              </w:rPr>
            </w:pPr>
          </w:p>
          <w:p w14:paraId="22483BF3" w14:textId="617B5D45"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Medinis pūstukas</w:t>
            </w:r>
          </w:p>
        </w:tc>
        <w:tc>
          <w:tcPr>
            <w:tcW w:w="1083" w:type="dxa"/>
          </w:tcPr>
          <w:p w14:paraId="66CC220E" w14:textId="77777777" w:rsidR="00BE426D" w:rsidRDefault="00BE426D" w:rsidP="00E30311">
            <w:pPr>
              <w:jc w:val="center"/>
              <w:rPr>
                <w:rFonts w:ascii="Times New Roman" w:eastAsia="Calibri" w:hAnsi="Times New Roman" w:cs="Times New Roman"/>
                <w:sz w:val="24"/>
                <w:szCs w:val="24"/>
              </w:rPr>
            </w:pPr>
          </w:p>
          <w:p w14:paraId="76267580" w14:textId="77777777" w:rsidR="00BE426D" w:rsidRDefault="00BE426D" w:rsidP="00E30311">
            <w:pPr>
              <w:jc w:val="center"/>
              <w:rPr>
                <w:rFonts w:ascii="Times New Roman" w:eastAsia="Calibri" w:hAnsi="Times New Roman" w:cs="Times New Roman"/>
                <w:sz w:val="24"/>
                <w:szCs w:val="24"/>
              </w:rPr>
            </w:pPr>
          </w:p>
          <w:p w14:paraId="48309CF0" w14:textId="40436FD8"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2FD7E2CB" w14:textId="77777777" w:rsidR="00BE426D" w:rsidRDefault="00BE426D" w:rsidP="00E30311">
            <w:pPr>
              <w:jc w:val="center"/>
              <w:rPr>
                <w:rFonts w:ascii="Times New Roman" w:eastAsia="Calibri" w:hAnsi="Times New Roman" w:cs="Times New Roman"/>
                <w:sz w:val="24"/>
                <w:szCs w:val="24"/>
              </w:rPr>
            </w:pPr>
          </w:p>
          <w:p w14:paraId="76AA6CB4" w14:textId="77777777" w:rsidR="00BE426D" w:rsidRDefault="00BE426D" w:rsidP="00E30311">
            <w:pPr>
              <w:jc w:val="center"/>
              <w:rPr>
                <w:rFonts w:ascii="Times New Roman" w:eastAsia="Calibri" w:hAnsi="Times New Roman" w:cs="Times New Roman"/>
                <w:sz w:val="24"/>
                <w:szCs w:val="24"/>
              </w:rPr>
            </w:pPr>
          </w:p>
          <w:p w14:paraId="0C017DDB" w14:textId="08246103"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3045E5C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Priemonė, reikalinga kalbos raidai lavinti. Mediniu pūstuko pagalba pučiamas kamuoliukas. Rinkinį turi sudaryti pūstukas, ir stalo teniso kamuoliukas.</w:t>
            </w:r>
          </w:p>
        </w:tc>
        <w:tc>
          <w:tcPr>
            <w:tcW w:w="5360" w:type="dxa"/>
          </w:tcPr>
          <w:p w14:paraId="1068AB47"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18E52D9B" w14:textId="1A7F7D17" w:rsidTr="001175CD">
        <w:trPr>
          <w:trHeight w:val="283"/>
        </w:trPr>
        <w:tc>
          <w:tcPr>
            <w:tcW w:w="623" w:type="dxa"/>
            <w:vAlign w:val="center"/>
          </w:tcPr>
          <w:p w14:paraId="40EE96F8"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12. </w:t>
            </w:r>
          </w:p>
        </w:tc>
        <w:tc>
          <w:tcPr>
            <w:tcW w:w="2662" w:type="dxa"/>
          </w:tcPr>
          <w:p w14:paraId="1C227379" w14:textId="7777777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Sensorinių kambarių įrangos pristatymas ir montavimas </w:t>
            </w:r>
          </w:p>
        </w:tc>
        <w:tc>
          <w:tcPr>
            <w:tcW w:w="1083" w:type="dxa"/>
          </w:tcPr>
          <w:p w14:paraId="70B4B874"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60152FA0"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7D1062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montavimas su pristatymu, montavimo medžiagos ir įrangos naudojimo apmokymas. </w:t>
            </w:r>
          </w:p>
        </w:tc>
        <w:tc>
          <w:tcPr>
            <w:tcW w:w="5360" w:type="dxa"/>
          </w:tcPr>
          <w:p w14:paraId="27EE9AF9" w14:textId="77777777" w:rsidR="00E30311" w:rsidRPr="000F76E3" w:rsidRDefault="00E30311" w:rsidP="00E30311">
            <w:pPr>
              <w:jc w:val="both"/>
              <w:rPr>
                <w:rFonts w:ascii="Times New Roman" w:eastAsia="Calibri" w:hAnsi="Times New Roman" w:cs="Times New Roman"/>
                <w:sz w:val="24"/>
                <w:szCs w:val="24"/>
              </w:rPr>
            </w:pPr>
          </w:p>
        </w:tc>
      </w:tr>
      <w:tr w:rsidR="00BC525B" w:rsidRPr="000F76E3" w14:paraId="1F4A0AC7" w14:textId="07BBFE1B" w:rsidTr="00EA5C58">
        <w:trPr>
          <w:trHeight w:val="452"/>
        </w:trPr>
        <w:tc>
          <w:tcPr>
            <w:tcW w:w="14454" w:type="dxa"/>
            <w:gridSpan w:val="7"/>
            <w:vAlign w:val="center"/>
          </w:tcPr>
          <w:p w14:paraId="520FF566" w14:textId="19FE7F8C" w:rsidR="00BC525B" w:rsidRPr="000F76E3" w:rsidRDefault="00BC525B" w:rsidP="00E3031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3 kambarys</w:t>
            </w:r>
            <w:r w:rsidRPr="000F76E3">
              <w:rPr>
                <w:rFonts w:ascii="Times New Roman" w:eastAsia="Calibri" w:hAnsi="Times New Roman" w:cs="Times New Roman"/>
                <w:b/>
                <w:bCs/>
                <w:sz w:val="24"/>
                <w:szCs w:val="24"/>
              </w:rPr>
              <w:t>. Joniškio „Saulės“ pagrindinė mokykla</w:t>
            </w:r>
          </w:p>
        </w:tc>
      </w:tr>
      <w:tr w:rsidR="00BC525B" w:rsidRPr="000F76E3" w14:paraId="7C6DE4C0" w14:textId="49462E9C" w:rsidTr="00247825">
        <w:trPr>
          <w:trHeight w:val="430"/>
        </w:trPr>
        <w:tc>
          <w:tcPr>
            <w:tcW w:w="14454" w:type="dxa"/>
            <w:gridSpan w:val="7"/>
            <w:vAlign w:val="center"/>
          </w:tcPr>
          <w:p w14:paraId="2476E75F" w14:textId="20691B76" w:rsidR="00BC525B" w:rsidRPr="000F76E3" w:rsidRDefault="00BC525B" w:rsidP="00E30311">
            <w:pPr>
              <w:jc w:val="both"/>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„Saulės“ pagrindin</w:t>
            </w:r>
            <w:r>
              <w:rPr>
                <w:rFonts w:ascii="Times New Roman" w:eastAsia="Calibri" w:hAnsi="Times New Roman" w:cs="Times New Roman"/>
                <w:b/>
                <w:bCs/>
                <w:sz w:val="24"/>
                <w:szCs w:val="24"/>
              </w:rPr>
              <w:t>ės</w:t>
            </w:r>
            <w:r w:rsidRPr="000F76E3">
              <w:rPr>
                <w:rFonts w:ascii="Times New Roman" w:eastAsia="Calibri" w:hAnsi="Times New Roman" w:cs="Times New Roman"/>
                <w:b/>
                <w:bCs/>
                <w:sz w:val="24"/>
                <w:szCs w:val="24"/>
              </w:rPr>
              <w:t xml:space="preserve"> mokykl</w:t>
            </w:r>
            <w:r>
              <w:rPr>
                <w:rFonts w:ascii="Times New Roman" w:eastAsia="Calibri" w:hAnsi="Times New Roman" w:cs="Times New Roman"/>
                <w:b/>
                <w:bCs/>
                <w:sz w:val="24"/>
                <w:szCs w:val="24"/>
              </w:rPr>
              <w:t>os</w:t>
            </w:r>
            <w:r w:rsidRPr="000F76E3">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 xml:space="preserve">sensoriniam kambariui </w:t>
            </w:r>
            <w:r w:rsidRPr="000F76E3">
              <w:rPr>
                <w:rFonts w:ascii="Times New Roman" w:eastAsia="Calibri" w:hAnsi="Times New Roman" w:cs="Times New Roman"/>
                <w:b/>
                <w:bCs/>
                <w:sz w:val="24"/>
                <w:szCs w:val="24"/>
              </w:rPr>
              <w:t>perkama žemiau išvardinta sensorinė įranga</w:t>
            </w:r>
          </w:p>
        </w:tc>
      </w:tr>
      <w:tr w:rsidR="00E30311" w:rsidRPr="000F76E3" w14:paraId="25709065" w14:textId="0096F30B" w:rsidTr="001175CD">
        <w:trPr>
          <w:trHeight w:val="283"/>
        </w:trPr>
        <w:tc>
          <w:tcPr>
            <w:tcW w:w="623" w:type="dxa"/>
            <w:vAlign w:val="center"/>
          </w:tcPr>
          <w:p w14:paraId="1EED86C6"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2662" w:type="dxa"/>
          </w:tcPr>
          <w:p w14:paraId="1958187F" w14:textId="77777777" w:rsidR="00E30311" w:rsidRPr="000F76E3" w:rsidRDefault="00E30311" w:rsidP="00E30311">
            <w:pPr>
              <w:jc w:val="both"/>
              <w:rPr>
                <w:rFonts w:ascii="Times New Roman" w:eastAsia="Calibri" w:hAnsi="Times New Roman" w:cs="Times New Roman"/>
                <w:sz w:val="24"/>
                <w:szCs w:val="24"/>
              </w:rPr>
            </w:pPr>
          </w:p>
          <w:p w14:paraId="63B08D50" w14:textId="77777777" w:rsidR="00E30311" w:rsidRPr="000F76E3" w:rsidRDefault="00E30311" w:rsidP="00E30311">
            <w:pPr>
              <w:jc w:val="both"/>
              <w:rPr>
                <w:rFonts w:ascii="Times New Roman" w:eastAsia="Calibri" w:hAnsi="Times New Roman" w:cs="Times New Roman"/>
                <w:sz w:val="24"/>
                <w:szCs w:val="24"/>
              </w:rPr>
            </w:pPr>
          </w:p>
          <w:p w14:paraId="60422CA3" w14:textId="77777777" w:rsidR="00BC525B" w:rsidRDefault="00BC525B" w:rsidP="00E30311">
            <w:pPr>
              <w:jc w:val="both"/>
              <w:rPr>
                <w:rFonts w:ascii="Times New Roman" w:eastAsia="Calibri" w:hAnsi="Times New Roman" w:cs="Times New Roman"/>
                <w:sz w:val="24"/>
                <w:szCs w:val="24"/>
              </w:rPr>
            </w:pPr>
          </w:p>
          <w:p w14:paraId="50465DDC" w14:textId="77777777" w:rsidR="009C0FAD" w:rsidRDefault="009C0FAD" w:rsidP="00E30311">
            <w:pPr>
              <w:jc w:val="both"/>
              <w:rPr>
                <w:rFonts w:ascii="Times New Roman" w:eastAsia="Calibri" w:hAnsi="Times New Roman" w:cs="Times New Roman"/>
                <w:sz w:val="24"/>
                <w:szCs w:val="24"/>
              </w:rPr>
            </w:pPr>
          </w:p>
          <w:p w14:paraId="2324CEE1" w14:textId="77777777" w:rsidR="009C0FAD" w:rsidRDefault="009C0FAD" w:rsidP="00E30311">
            <w:pPr>
              <w:jc w:val="both"/>
              <w:rPr>
                <w:rFonts w:ascii="Times New Roman" w:eastAsia="Calibri" w:hAnsi="Times New Roman" w:cs="Times New Roman"/>
                <w:sz w:val="24"/>
                <w:szCs w:val="24"/>
              </w:rPr>
            </w:pPr>
          </w:p>
          <w:p w14:paraId="56341C9D" w14:textId="77777777" w:rsidR="009C0FAD" w:rsidRDefault="009C0FAD" w:rsidP="00E30311">
            <w:pPr>
              <w:jc w:val="both"/>
              <w:rPr>
                <w:rFonts w:ascii="Times New Roman" w:eastAsia="Calibri" w:hAnsi="Times New Roman" w:cs="Times New Roman"/>
                <w:sz w:val="24"/>
                <w:szCs w:val="24"/>
              </w:rPr>
            </w:pPr>
          </w:p>
          <w:p w14:paraId="6D1252D1" w14:textId="77777777" w:rsidR="009C0FAD" w:rsidRDefault="009C0FAD" w:rsidP="00E30311">
            <w:pPr>
              <w:jc w:val="both"/>
              <w:rPr>
                <w:rFonts w:ascii="Times New Roman" w:eastAsia="Calibri" w:hAnsi="Times New Roman" w:cs="Times New Roman"/>
                <w:sz w:val="24"/>
                <w:szCs w:val="24"/>
              </w:rPr>
            </w:pPr>
          </w:p>
          <w:p w14:paraId="61F42165" w14:textId="77777777" w:rsidR="009C0FAD" w:rsidRDefault="009C0FAD" w:rsidP="00E30311">
            <w:pPr>
              <w:jc w:val="both"/>
              <w:rPr>
                <w:rFonts w:ascii="Times New Roman" w:eastAsia="Calibri" w:hAnsi="Times New Roman" w:cs="Times New Roman"/>
                <w:sz w:val="24"/>
                <w:szCs w:val="24"/>
              </w:rPr>
            </w:pPr>
          </w:p>
          <w:p w14:paraId="622B8C24" w14:textId="77777777" w:rsidR="009C0FAD" w:rsidRDefault="009C0FAD" w:rsidP="00E30311">
            <w:pPr>
              <w:jc w:val="both"/>
              <w:rPr>
                <w:rFonts w:ascii="Times New Roman" w:eastAsia="Calibri" w:hAnsi="Times New Roman" w:cs="Times New Roman"/>
                <w:sz w:val="24"/>
                <w:szCs w:val="24"/>
              </w:rPr>
            </w:pPr>
          </w:p>
          <w:p w14:paraId="591AC6CB" w14:textId="77777777" w:rsidR="009C0FAD" w:rsidRDefault="009C0FAD" w:rsidP="00E30311">
            <w:pPr>
              <w:jc w:val="both"/>
              <w:rPr>
                <w:rFonts w:ascii="Times New Roman" w:eastAsia="Calibri" w:hAnsi="Times New Roman" w:cs="Times New Roman"/>
                <w:sz w:val="24"/>
                <w:szCs w:val="24"/>
              </w:rPr>
            </w:pPr>
          </w:p>
          <w:p w14:paraId="226DC0CA" w14:textId="3BAC3930"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Interaktyvi siena </w:t>
            </w:r>
          </w:p>
        </w:tc>
        <w:tc>
          <w:tcPr>
            <w:tcW w:w="1083" w:type="dxa"/>
          </w:tcPr>
          <w:p w14:paraId="6789D721" w14:textId="77777777" w:rsidR="00E30311" w:rsidRPr="000F76E3" w:rsidRDefault="00E30311" w:rsidP="00E30311">
            <w:pPr>
              <w:jc w:val="center"/>
              <w:rPr>
                <w:rFonts w:ascii="Times New Roman" w:eastAsia="Calibri" w:hAnsi="Times New Roman" w:cs="Times New Roman"/>
                <w:sz w:val="24"/>
                <w:szCs w:val="24"/>
              </w:rPr>
            </w:pPr>
          </w:p>
          <w:p w14:paraId="2E0EED59" w14:textId="77777777" w:rsidR="00E30311" w:rsidRPr="000F76E3" w:rsidRDefault="00E30311" w:rsidP="00E30311">
            <w:pPr>
              <w:jc w:val="center"/>
              <w:rPr>
                <w:rFonts w:ascii="Times New Roman" w:eastAsia="Calibri" w:hAnsi="Times New Roman" w:cs="Times New Roman"/>
                <w:sz w:val="24"/>
                <w:szCs w:val="24"/>
              </w:rPr>
            </w:pPr>
          </w:p>
          <w:p w14:paraId="0DB43971" w14:textId="77777777" w:rsidR="00E30311" w:rsidRPr="000F76E3" w:rsidRDefault="00E30311" w:rsidP="00E30311">
            <w:pPr>
              <w:jc w:val="center"/>
              <w:rPr>
                <w:rFonts w:ascii="Times New Roman" w:eastAsia="Calibri" w:hAnsi="Times New Roman" w:cs="Times New Roman"/>
                <w:sz w:val="24"/>
                <w:szCs w:val="24"/>
              </w:rPr>
            </w:pPr>
          </w:p>
          <w:p w14:paraId="5DB0EC1B" w14:textId="77777777" w:rsidR="009C0FAD" w:rsidRDefault="009C0FAD" w:rsidP="00222DE5">
            <w:pPr>
              <w:jc w:val="center"/>
              <w:rPr>
                <w:rFonts w:ascii="Times New Roman" w:eastAsia="Calibri" w:hAnsi="Times New Roman" w:cs="Times New Roman"/>
                <w:sz w:val="24"/>
                <w:szCs w:val="24"/>
              </w:rPr>
            </w:pPr>
          </w:p>
          <w:p w14:paraId="37910AC4" w14:textId="77777777" w:rsidR="009C0FAD" w:rsidRDefault="009C0FAD" w:rsidP="00222DE5">
            <w:pPr>
              <w:jc w:val="center"/>
              <w:rPr>
                <w:rFonts w:ascii="Times New Roman" w:eastAsia="Calibri" w:hAnsi="Times New Roman" w:cs="Times New Roman"/>
                <w:sz w:val="24"/>
                <w:szCs w:val="24"/>
              </w:rPr>
            </w:pPr>
          </w:p>
          <w:p w14:paraId="6899CC9D" w14:textId="77777777" w:rsidR="009C0FAD" w:rsidRDefault="009C0FAD" w:rsidP="00222DE5">
            <w:pPr>
              <w:jc w:val="center"/>
              <w:rPr>
                <w:rFonts w:ascii="Times New Roman" w:eastAsia="Calibri" w:hAnsi="Times New Roman" w:cs="Times New Roman"/>
                <w:sz w:val="24"/>
                <w:szCs w:val="24"/>
              </w:rPr>
            </w:pPr>
          </w:p>
          <w:p w14:paraId="435AB17D" w14:textId="77777777" w:rsidR="009C0FAD" w:rsidRDefault="009C0FAD" w:rsidP="00222DE5">
            <w:pPr>
              <w:jc w:val="center"/>
              <w:rPr>
                <w:rFonts w:ascii="Times New Roman" w:eastAsia="Calibri" w:hAnsi="Times New Roman" w:cs="Times New Roman"/>
                <w:sz w:val="24"/>
                <w:szCs w:val="24"/>
              </w:rPr>
            </w:pPr>
          </w:p>
          <w:p w14:paraId="0AC08C3D" w14:textId="77777777" w:rsidR="009C0FAD" w:rsidRDefault="009C0FAD" w:rsidP="00222DE5">
            <w:pPr>
              <w:jc w:val="center"/>
              <w:rPr>
                <w:rFonts w:ascii="Times New Roman" w:eastAsia="Calibri" w:hAnsi="Times New Roman" w:cs="Times New Roman"/>
                <w:sz w:val="24"/>
                <w:szCs w:val="24"/>
              </w:rPr>
            </w:pPr>
          </w:p>
          <w:p w14:paraId="3AF01840" w14:textId="77777777" w:rsidR="009C0FAD" w:rsidRDefault="009C0FAD" w:rsidP="00222DE5">
            <w:pPr>
              <w:jc w:val="center"/>
              <w:rPr>
                <w:rFonts w:ascii="Times New Roman" w:eastAsia="Calibri" w:hAnsi="Times New Roman" w:cs="Times New Roman"/>
                <w:sz w:val="24"/>
                <w:szCs w:val="24"/>
              </w:rPr>
            </w:pPr>
          </w:p>
          <w:p w14:paraId="389C98FE" w14:textId="77777777" w:rsidR="009C0FAD" w:rsidRDefault="009C0FAD" w:rsidP="00222DE5">
            <w:pPr>
              <w:jc w:val="center"/>
              <w:rPr>
                <w:rFonts w:ascii="Times New Roman" w:eastAsia="Calibri" w:hAnsi="Times New Roman" w:cs="Times New Roman"/>
                <w:sz w:val="24"/>
                <w:szCs w:val="24"/>
              </w:rPr>
            </w:pPr>
          </w:p>
          <w:p w14:paraId="5E575EDF" w14:textId="27DF3262" w:rsidR="00E30311" w:rsidRPr="000F76E3" w:rsidRDefault="00E30311" w:rsidP="00222DE5">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58DF6D52" w14:textId="77777777" w:rsidR="00E30311" w:rsidRPr="000F76E3" w:rsidRDefault="00E30311" w:rsidP="00E30311">
            <w:pPr>
              <w:jc w:val="center"/>
              <w:rPr>
                <w:rFonts w:ascii="Times New Roman" w:eastAsia="Calibri" w:hAnsi="Times New Roman" w:cs="Times New Roman"/>
                <w:sz w:val="24"/>
                <w:szCs w:val="24"/>
              </w:rPr>
            </w:pPr>
          </w:p>
          <w:p w14:paraId="0E71DA9A" w14:textId="77777777" w:rsidR="00E30311" w:rsidRPr="000F76E3" w:rsidRDefault="00E30311" w:rsidP="00E30311">
            <w:pPr>
              <w:jc w:val="center"/>
              <w:rPr>
                <w:rFonts w:ascii="Times New Roman" w:eastAsia="Calibri" w:hAnsi="Times New Roman" w:cs="Times New Roman"/>
                <w:sz w:val="24"/>
                <w:szCs w:val="24"/>
              </w:rPr>
            </w:pPr>
          </w:p>
          <w:p w14:paraId="40DC0A6E" w14:textId="77777777" w:rsidR="00E30311" w:rsidRPr="000F76E3" w:rsidRDefault="00E30311" w:rsidP="00E30311">
            <w:pPr>
              <w:jc w:val="center"/>
              <w:rPr>
                <w:rFonts w:ascii="Times New Roman" w:eastAsia="Calibri" w:hAnsi="Times New Roman" w:cs="Times New Roman"/>
                <w:sz w:val="24"/>
                <w:szCs w:val="24"/>
              </w:rPr>
            </w:pPr>
          </w:p>
          <w:p w14:paraId="008EDA32" w14:textId="77777777" w:rsidR="009C0FAD" w:rsidRDefault="009C0FAD" w:rsidP="00BC525B">
            <w:pPr>
              <w:jc w:val="center"/>
              <w:rPr>
                <w:rFonts w:ascii="Times New Roman" w:eastAsia="Calibri" w:hAnsi="Times New Roman" w:cs="Times New Roman"/>
                <w:sz w:val="24"/>
                <w:szCs w:val="24"/>
              </w:rPr>
            </w:pPr>
          </w:p>
          <w:p w14:paraId="7F4C4BB2" w14:textId="77777777" w:rsidR="009C0FAD" w:rsidRDefault="009C0FAD" w:rsidP="00BC525B">
            <w:pPr>
              <w:jc w:val="center"/>
              <w:rPr>
                <w:rFonts w:ascii="Times New Roman" w:eastAsia="Calibri" w:hAnsi="Times New Roman" w:cs="Times New Roman"/>
                <w:sz w:val="24"/>
                <w:szCs w:val="24"/>
              </w:rPr>
            </w:pPr>
          </w:p>
          <w:p w14:paraId="14BD8CF1" w14:textId="77777777" w:rsidR="009C0FAD" w:rsidRDefault="009C0FAD" w:rsidP="00BC525B">
            <w:pPr>
              <w:jc w:val="center"/>
              <w:rPr>
                <w:rFonts w:ascii="Times New Roman" w:eastAsia="Calibri" w:hAnsi="Times New Roman" w:cs="Times New Roman"/>
                <w:sz w:val="24"/>
                <w:szCs w:val="24"/>
              </w:rPr>
            </w:pPr>
          </w:p>
          <w:p w14:paraId="6C23677E" w14:textId="77777777" w:rsidR="009C0FAD" w:rsidRDefault="009C0FAD" w:rsidP="00BC525B">
            <w:pPr>
              <w:jc w:val="center"/>
              <w:rPr>
                <w:rFonts w:ascii="Times New Roman" w:eastAsia="Calibri" w:hAnsi="Times New Roman" w:cs="Times New Roman"/>
                <w:sz w:val="24"/>
                <w:szCs w:val="24"/>
              </w:rPr>
            </w:pPr>
          </w:p>
          <w:p w14:paraId="1146AFB6" w14:textId="77777777" w:rsidR="009C0FAD" w:rsidRDefault="009C0FAD" w:rsidP="00BC525B">
            <w:pPr>
              <w:jc w:val="center"/>
              <w:rPr>
                <w:rFonts w:ascii="Times New Roman" w:eastAsia="Calibri" w:hAnsi="Times New Roman" w:cs="Times New Roman"/>
                <w:sz w:val="24"/>
                <w:szCs w:val="24"/>
              </w:rPr>
            </w:pPr>
          </w:p>
          <w:p w14:paraId="39068CBE" w14:textId="77777777" w:rsidR="009C0FAD" w:rsidRDefault="009C0FAD" w:rsidP="00BC525B">
            <w:pPr>
              <w:jc w:val="center"/>
              <w:rPr>
                <w:rFonts w:ascii="Times New Roman" w:eastAsia="Calibri" w:hAnsi="Times New Roman" w:cs="Times New Roman"/>
                <w:sz w:val="24"/>
                <w:szCs w:val="24"/>
              </w:rPr>
            </w:pPr>
          </w:p>
          <w:p w14:paraId="2C217758" w14:textId="77777777" w:rsidR="009C0FAD" w:rsidRDefault="009C0FAD" w:rsidP="00BC525B">
            <w:pPr>
              <w:jc w:val="center"/>
              <w:rPr>
                <w:rFonts w:ascii="Times New Roman" w:eastAsia="Calibri" w:hAnsi="Times New Roman" w:cs="Times New Roman"/>
                <w:sz w:val="24"/>
                <w:szCs w:val="24"/>
              </w:rPr>
            </w:pPr>
          </w:p>
          <w:p w14:paraId="59E6DFE5" w14:textId="4B523754"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92841E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Išmatavimai ir saugumas: Ne daugiau kaip 400 x 420 x 600 mm., visa technologija turi būti viename apsaugotame korpuse. </w:t>
            </w:r>
          </w:p>
          <w:p w14:paraId="6874784E" w14:textId="77777777" w:rsidR="00E30311" w:rsidRPr="000F76E3" w:rsidRDefault="00E30311" w:rsidP="00E56DD1">
            <w:pPr>
              <w:rPr>
                <w:rFonts w:ascii="Times New Roman" w:eastAsia="Calibri" w:hAnsi="Times New Roman" w:cs="Times New Roman"/>
                <w:sz w:val="24"/>
                <w:szCs w:val="24"/>
              </w:rPr>
            </w:pPr>
          </w:p>
          <w:p w14:paraId="5738362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Svoris: Ne daugiau kaip 35 kg.</w:t>
            </w:r>
          </w:p>
          <w:p w14:paraId="2283677E" w14:textId="77777777" w:rsidR="00E30311" w:rsidRPr="000F76E3" w:rsidRDefault="00E30311" w:rsidP="00E56DD1">
            <w:pPr>
              <w:rPr>
                <w:rFonts w:ascii="Times New Roman" w:eastAsia="Calibri" w:hAnsi="Times New Roman" w:cs="Times New Roman"/>
                <w:sz w:val="24"/>
                <w:szCs w:val="24"/>
              </w:rPr>
            </w:pPr>
          </w:p>
          <w:p w14:paraId="26260C0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Technologija: Įrenginys turi būti pritaikytas žaisti žaidimus tiek ant sienos, tiek ant grindų, turi būti automatinis vaizdo nustatymas pastatant įrenginį rodyti vaizdą ant žemės arba ant sienos.</w:t>
            </w:r>
          </w:p>
          <w:p w14:paraId="1CA7B49F" w14:textId="77777777" w:rsidR="00E30311" w:rsidRPr="000F76E3" w:rsidRDefault="00E30311" w:rsidP="00E56DD1">
            <w:pPr>
              <w:rPr>
                <w:rFonts w:ascii="Times New Roman" w:eastAsia="Calibri" w:hAnsi="Times New Roman" w:cs="Times New Roman"/>
                <w:sz w:val="24"/>
                <w:szCs w:val="24"/>
              </w:rPr>
            </w:pPr>
          </w:p>
          <w:p w14:paraId="68C8EFF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Komplektacija:  Turi būti ne mažiau kaip 2 interaktyvūs rašikliai, kuriuos įrenginys atpažintų tiek žaidžiant ar atliekant užduotis,  ir ne mažiau kaip 30 kamuoliukų pritaikytų žaidimams </w:t>
            </w:r>
            <w:r w:rsidRPr="000F76E3">
              <w:rPr>
                <w:rFonts w:ascii="Times New Roman" w:eastAsia="Calibri" w:hAnsi="Times New Roman" w:cs="Times New Roman"/>
                <w:sz w:val="24"/>
                <w:szCs w:val="24"/>
              </w:rPr>
              <w:lastRenderedPageBreak/>
              <w:t xml:space="preserve">ant sienos, bei specialus krepšys arba dėžė jiems laikyti. </w:t>
            </w:r>
          </w:p>
          <w:p w14:paraId="7FAA6CAE" w14:textId="77777777" w:rsidR="00E30311" w:rsidRPr="000F76E3" w:rsidRDefault="00E30311" w:rsidP="00E56DD1">
            <w:pPr>
              <w:rPr>
                <w:rFonts w:ascii="Times New Roman" w:eastAsia="Calibri" w:hAnsi="Times New Roman" w:cs="Times New Roman"/>
                <w:sz w:val="24"/>
                <w:szCs w:val="24"/>
              </w:rPr>
            </w:pPr>
          </w:p>
          <w:p w14:paraId="481857E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Vaizdas ant sienos: Rodomas vaizdas ant sienos turi būti ne mažesnis nei 170 x 110 cm (pastačius įrenginį prie pat sienos).</w:t>
            </w:r>
          </w:p>
          <w:p w14:paraId="68F03890" w14:textId="77777777" w:rsidR="00E30311" w:rsidRPr="000F76E3" w:rsidRDefault="00E30311" w:rsidP="00E56DD1">
            <w:pPr>
              <w:rPr>
                <w:rFonts w:ascii="Times New Roman" w:eastAsia="Calibri" w:hAnsi="Times New Roman" w:cs="Times New Roman"/>
                <w:sz w:val="24"/>
                <w:szCs w:val="24"/>
              </w:rPr>
            </w:pPr>
          </w:p>
          <w:p w14:paraId="62B6E6B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Vaizdas ant grindų: Rodomas vaizdas ant grindų turi būti ne mažesnis nei 180 x 110 cm. </w:t>
            </w:r>
          </w:p>
          <w:p w14:paraId="1DBEFF96" w14:textId="77777777" w:rsidR="00E30311" w:rsidRPr="000F76E3" w:rsidRDefault="00E30311" w:rsidP="00E56DD1">
            <w:pPr>
              <w:rPr>
                <w:rFonts w:ascii="Times New Roman" w:eastAsia="Calibri" w:hAnsi="Times New Roman" w:cs="Times New Roman"/>
                <w:sz w:val="24"/>
                <w:szCs w:val="24"/>
              </w:rPr>
            </w:pPr>
          </w:p>
          <w:p w14:paraId="435FDAE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Valdymas: Komplekte turi būti bevielė klaviatūra skirta valdyti įrenginį.</w:t>
            </w:r>
          </w:p>
          <w:p w14:paraId="4F5EDA91" w14:textId="77777777" w:rsidR="00E30311" w:rsidRPr="000F76E3" w:rsidRDefault="00E30311" w:rsidP="00E56DD1">
            <w:pPr>
              <w:rPr>
                <w:rFonts w:ascii="Times New Roman" w:eastAsia="Calibri" w:hAnsi="Times New Roman" w:cs="Times New Roman"/>
                <w:sz w:val="24"/>
                <w:szCs w:val="24"/>
              </w:rPr>
            </w:pPr>
          </w:p>
          <w:p w14:paraId="04F3BB0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Mobilumas: Įrenginys turi turėti ratukus užtikrinant jo mobilumą.</w:t>
            </w:r>
          </w:p>
          <w:p w14:paraId="155BBB6A" w14:textId="77777777" w:rsidR="00E30311" w:rsidRPr="000F76E3" w:rsidRDefault="00E30311" w:rsidP="00E56DD1">
            <w:pPr>
              <w:rPr>
                <w:rFonts w:ascii="Times New Roman" w:eastAsia="Calibri" w:hAnsi="Times New Roman" w:cs="Times New Roman"/>
                <w:sz w:val="24"/>
                <w:szCs w:val="24"/>
              </w:rPr>
            </w:pPr>
          </w:p>
          <w:p w14:paraId="7B31953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Programinė įranga: Komplekte turi būti laike neribota programinė įranga, kurioje būtų ne mažiau 180 interaktyvių, profesionaliai paruoštų žaidimų lietuvių kalba. </w:t>
            </w:r>
          </w:p>
          <w:p w14:paraId="38374D28" w14:textId="77777777" w:rsidR="00E30311" w:rsidRPr="000F76E3" w:rsidRDefault="00E30311" w:rsidP="00E56DD1">
            <w:pPr>
              <w:rPr>
                <w:rFonts w:ascii="Times New Roman" w:eastAsia="Calibri" w:hAnsi="Times New Roman" w:cs="Times New Roman"/>
                <w:sz w:val="24"/>
                <w:szCs w:val="24"/>
              </w:rPr>
            </w:pPr>
          </w:p>
          <w:p w14:paraId="3C97C51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Projekcinė dalis: Turi būti ne mažiau 3600 ANSI liumenų, ne prasčiau nei </w:t>
            </w:r>
            <w:proofErr w:type="spellStart"/>
            <w:r w:rsidRPr="000F76E3">
              <w:rPr>
                <w:rFonts w:ascii="Times New Roman" w:eastAsia="Calibri" w:hAnsi="Times New Roman" w:cs="Times New Roman"/>
                <w:sz w:val="24"/>
                <w:szCs w:val="24"/>
              </w:rPr>
              <w:t>laser</w:t>
            </w:r>
            <w:proofErr w:type="spellEnd"/>
            <w:r w:rsidRPr="000F76E3">
              <w:rPr>
                <w:rFonts w:ascii="Times New Roman" w:eastAsia="Calibri" w:hAnsi="Times New Roman" w:cs="Times New Roman"/>
                <w:sz w:val="24"/>
                <w:szCs w:val="24"/>
              </w:rPr>
              <w:t xml:space="preserve"> technologija.</w:t>
            </w:r>
          </w:p>
        </w:tc>
        <w:tc>
          <w:tcPr>
            <w:tcW w:w="5360" w:type="dxa"/>
          </w:tcPr>
          <w:p w14:paraId="39F6A412"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51B44232" w14:textId="46010D6C" w:rsidTr="001175CD">
        <w:trPr>
          <w:trHeight w:val="283"/>
        </w:trPr>
        <w:tc>
          <w:tcPr>
            <w:tcW w:w="623" w:type="dxa"/>
            <w:vAlign w:val="center"/>
          </w:tcPr>
          <w:p w14:paraId="6A603D65"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2.</w:t>
            </w:r>
          </w:p>
        </w:tc>
        <w:tc>
          <w:tcPr>
            <w:tcW w:w="2662" w:type="dxa"/>
          </w:tcPr>
          <w:p w14:paraId="767D3C73" w14:textId="77777777" w:rsidR="00BE426D" w:rsidRDefault="00BE426D" w:rsidP="00E30311">
            <w:pPr>
              <w:rPr>
                <w:rFonts w:ascii="Times New Roman" w:eastAsia="Calibri" w:hAnsi="Times New Roman" w:cs="Times New Roman"/>
                <w:sz w:val="24"/>
                <w:szCs w:val="24"/>
              </w:rPr>
            </w:pPr>
          </w:p>
          <w:p w14:paraId="09202935" w14:textId="383C25A7"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pristatymas ir montavimas </w:t>
            </w:r>
          </w:p>
        </w:tc>
        <w:tc>
          <w:tcPr>
            <w:tcW w:w="1083" w:type="dxa"/>
          </w:tcPr>
          <w:p w14:paraId="321A4ABE" w14:textId="77777777" w:rsidR="00BE426D" w:rsidRDefault="00BE426D" w:rsidP="00E30311">
            <w:pPr>
              <w:jc w:val="center"/>
              <w:rPr>
                <w:rFonts w:ascii="Times New Roman" w:eastAsia="Calibri" w:hAnsi="Times New Roman" w:cs="Times New Roman"/>
                <w:sz w:val="24"/>
                <w:szCs w:val="24"/>
              </w:rPr>
            </w:pPr>
          </w:p>
          <w:p w14:paraId="31D97DBE" w14:textId="3D84FE3D"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11692B09" w14:textId="77777777" w:rsidR="00BE426D" w:rsidRDefault="00BE426D" w:rsidP="00E30311">
            <w:pPr>
              <w:jc w:val="center"/>
              <w:rPr>
                <w:rFonts w:ascii="Times New Roman" w:eastAsia="Calibri" w:hAnsi="Times New Roman" w:cs="Times New Roman"/>
                <w:sz w:val="24"/>
                <w:szCs w:val="24"/>
              </w:rPr>
            </w:pPr>
          </w:p>
          <w:p w14:paraId="7FB9B14B" w14:textId="35B23A09"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11D3913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Įrangos montavimas su pristatymu, montavimo medžiagos ir įrangos naudojimo apmokymas. </w:t>
            </w:r>
          </w:p>
          <w:p w14:paraId="7C75E3E2" w14:textId="77777777" w:rsidR="00E30311" w:rsidRPr="000F76E3" w:rsidRDefault="00E30311" w:rsidP="00E56DD1">
            <w:pPr>
              <w:rPr>
                <w:rFonts w:ascii="Times New Roman" w:eastAsia="Calibri" w:hAnsi="Times New Roman" w:cs="Times New Roman"/>
                <w:sz w:val="24"/>
                <w:szCs w:val="24"/>
              </w:rPr>
            </w:pPr>
          </w:p>
        </w:tc>
        <w:tc>
          <w:tcPr>
            <w:tcW w:w="5360" w:type="dxa"/>
          </w:tcPr>
          <w:p w14:paraId="316CC718"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7274A2FF" w14:textId="351EBBE9" w:rsidTr="001175CD">
        <w:trPr>
          <w:trHeight w:val="283"/>
        </w:trPr>
        <w:tc>
          <w:tcPr>
            <w:tcW w:w="9094" w:type="dxa"/>
            <w:gridSpan w:val="6"/>
            <w:vAlign w:val="center"/>
          </w:tcPr>
          <w:p w14:paraId="0B5C63FD" w14:textId="77777777" w:rsidR="00E30311" w:rsidRPr="000F76E3" w:rsidRDefault="00E30311" w:rsidP="00E56DD1">
            <w:pPr>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IV dalis. Vaikų lopšelis-darželis „Vyturėlis“</w:t>
            </w:r>
          </w:p>
        </w:tc>
        <w:tc>
          <w:tcPr>
            <w:tcW w:w="5360" w:type="dxa"/>
          </w:tcPr>
          <w:p w14:paraId="771BAB77" w14:textId="77777777" w:rsidR="00E30311" w:rsidRPr="000F76E3" w:rsidRDefault="00E30311" w:rsidP="00E30311">
            <w:pPr>
              <w:jc w:val="both"/>
              <w:rPr>
                <w:rFonts w:ascii="Times New Roman" w:eastAsia="Calibri" w:hAnsi="Times New Roman" w:cs="Times New Roman"/>
                <w:b/>
                <w:bCs/>
                <w:sz w:val="24"/>
                <w:szCs w:val="24"/>
              </w:rPr>
            </w:pPr>
          </w:p>
        </w:tc>
      </w:tr>
      <w:tr w:rsidR="00E30311" w:rsidRPr="000F76E3" w14:paraId="6969CE5B" w14:textId="7B8DDB8E" w:rsidTr="001175CD">
        <w:trPr>
          <w:trHeight w:val="283"/>
        </w:trPr>
        <w:tc>
          <w:tcPr>
            <w:tcW w:w="9094" w:type="dxa"/>
            <w:gridSpan w:val="6"/>
            <w:vAlign w:val="center"/>
          </w:tcPr>
          <w:p w14:paraId="7F9DF26A" w14:textId="77777777" w:rsidR="00E30311" w:rsidRPr="000F76E3" w:rsidRDefault="00E30311" w:rsidP="00E56DD1">
            <w:pPr>
              <w:rPr>
                <w:rFonts w:ascii="Times New Roman" w:eastAsia="Calibri" w:hAnsi="Times New Roman" w:cs="Times New Roman"/>
                <w:b/>
                <w:bCs/>
                <w:sz w:val="24"/>
                <w:szCs w:val="24"/>
              </w:rPr>
            </w:pPr>
            <w:r w:rsidRPr="000F76E3">
              <w:rPr>
                <w:rFonts w:ascii="Times New Roman" w:eastAsia="Calibri" w:hAnsi="Times New Roman" w:cs="Times New Roman"/>
                <w:b/>
                <w:bCs/>
                <w:sz w:val="24"/>
                <w:szCs w:val="24"/>
              </w:rPr>
              <w:t>Joniškio lopšelio-darželio „Vyturėlis“ perkama žemiau išvardinta sensorinė įranga</w:t>
            </w:r>
          </w:p>
        </w:tc>
        <w:tc>
          <w:tcPr>
            <w:tcW w:w="5360" w:type="dxa"/>
          </w:tcPr>
          <w:p w14:paraId="0C2CC303" w14:textId="77777777" w:rsidR="00E30311" w:rsidRPr="000F76E3" w:rsidRDefault="00E30311" w:rsidP="00E30311">
            <w:pPr>
              <w:jc w:val="both"/>
              <w:rPr>
                <w:rFonts w:ascii="Times New Roman" w:eastAsia="Calibri" w:hAnsi="Times New Roman" w:cs="Times New Roman"/>
                <w:b/>
                <w:bCs/>
                <w:sz w:val="24"/>
                <w:szCs w:val="24"/>
              </w:rPr>
            </w:pPr>
          </w:p>
        </w:tc>
      </w:tr>
      <w:tr w:rsidR="00E30311" w:rsidRPr="000F76E3" w14:paraId="1ABA1FD1" w14:textId="2C41F746" w:rsidTr="001175CD">
        <w:trPr>
          <w:trHeight w:val="283"/>
        </w:trPr>
        <w:tc>
          <w:tcPr>
            <w:tcW w:w="623" w:type="dxa"/>
            <w:vAlign w:val="center"/>
          </w:tcPr>
          <w:p w14:paraId="6DAD89E8" w14:textId="77777777" w:rsidR="00BE426D" w:rsidRDefault="00BE426D" w:rsidP="00E30311">
            <w:pPr>
              <w:contextualSpacing/>
              <w:jc w:val="center"/>
              <w:rPr>
                <w:rFonts w:ascii="Times New Roman" w:eastAsia="Calibri" w:hAnsi="Times New Roman" w:cs="Times New Roman"/>
                <w:sz w:val="24"/>
                <w:szCs w:val="24"/>
              </w:rPr>
            </w:pPr>
          </w:p>
          <w:p w14:paraId="00EF3A27" w14:textId="77777777" w:rsidR="00BE426D" w:rsidRDefault="00BE426D" w:rsidP="00E30311">
            <w:pPr>
              <w:contextualSpacing/>
              <w:jc w:val="center"/>
              <w:rPr>
                <w:rFonts w:ascii="Times New Roman" w:eastAsia="Calibri" w:hAnsi="Times New Roman" w:cs="Times New Roman"/>
                <w:sz w:val="24"/>
                <w:szCs w:val="24"/>
              </w:rPr>
            </w:pPr>
          </w:p>
          <w:p w14:paraId="4E98523B" w14:textId="77777777" w:rsidR="00BE426D" w:rsidRDefault="00BE426D" w:rsidP="00E30311">
            <w:pPr>
              <w:contextualSpacing/>
              <w:jc w:val="center"/>
              <w:rPr>
                <w:rFonts w:ascii="Times New Roman" w:eastAsia="Calibri" w:hAnsi="Times New Roman" w:cs="Times New Roman"/>
                <w:sz w:val="24"/>
                <w:szCs w:val="24"/>
              </w:rPr>
            </w:pPr>
          </w:p>
          <w:p w14:paraId="01C00559" w14:textId="77777777" w:rsidR="00BE426D" w:rsidRDefault="00BE426D" w:rsidP="00E30311">
            <w:pPr>
              <w:contextualSpacing/>
              <w:jc w:val="center"/>
              <w:rPr>
                <w:rFonts w:ascii="Times New Roman" w:eastAsia="Calibri" w:hAnsi="Times New Roman" w:cs="Times New Roman"/>
                <w:sz w:val="24"/>
                <w:szCs w:val="24"/>
              </w:rPr>
            </w:pPr>
          </w:p>
          <w:p w14:paraId="2F71C89E" w14:textId="77777777" w:rsidR="00BE426D" w:rsidRDefault="00BE426D" w:rsidP="00E30311">
            <w:pPr>
              <w:contextualSpacing/>
              <w:jc w:val="center"/>
              <w:rPr>
                <w:rFonts w:ascii="Times New Roman" w:eastAsia="Calibri" w:hAnsi="Times New Roman" w:cs="Times New Roman"/>
                <w:sz w:val="24"/>
                <w:szCs w:val="24"/>
              </w:rPr>
            </w:pPr>
          </w:p>
          <w:p w14:paraId="743B34D4" w14:textId="77777777" w:rsidR="009C0FAD" w:rsidRDefault="009C0FAD" w:rsidP="00BC525B">
            <w:pPr>
              <w:contextualSpacing/>
              <w:jc w:val="center"/>
              <w:rPr>
                <w:rFonts w:ascii="Times New Roman" w:eastAsia="Calibri" w:hAnsi="Times New Roman" w:cs="Times New Roman"/>
                <w:sz w:val="24"/>
                <w:szCs w:val="24"/>
              </w:rPr>
            </w:pPr>
          </w:p>
          <w:p w14:paraId="5F352C07" w14:textId="77777777" w:rsidR="009C0FAD" w:rsidRDefault="009C0FAD" w:rsidP="00BC525B">
            <w:pPr>
              <w:contextualSpacing/>
              <w:jc w:val="center"/>
              <w:rPr>
                <w:rFonts w:ascii="Times New Roman" w:eastAsia="Calibri" w:hAnsi="Times New Roman" w:cs="Times New Roman"/>
                <w:sz w:val="24"/>
                <w:szCs w:val="24"/>
              </w:rPr>
            </w:pPr>
          </w:p>
          <w:p w14:paraId="598F8CD8" w14:textId="77777777" w:rsidR="009C0FAD" w:rsidRDefault="009C0FAD" w:rsidP="00BC525B">
            <w:pPr>
              <w:contextualSpacing/>
              <w:jc w:val="center"/>
              <w:rPr>
                <w:rFonts w:ascii="Times New Roman" w:eastAsia="Calibri" w:hAnsi="Times New Roman" w:cs="Times New Roman"/>
                <w:sz w:val="24"/>
                <w:szCs w:val="24"/>
              </w:rPr>
            </w:pPr>
          </w:p>
          <w:p w14:paraId="7356B04E" w14:textId="77777777" w:rsidR="009C0FAD" w:rsidRDefault="009C0FAD" w:rsidP="00BC525B">
            <w:pPr>
              <w:contextualSpacing/>
              <w:jc w:val="center"/>
              <w:rPr>
                <w:rFonts w:ascii="Times New Roman" w:eastAsia="Calibri" w:hAnsi="Times New Roman" w:cs="Times New Roman"/>
                <w:sz w:val="24"/>
                <w:szCs w:val="24"/>
              </w:rPr>
            </w:pPr>
          </w:p>
          <w:p w14:paraId="7A623516" w14:textId="77777777" w:rsidR="009C0FAD" w:rsidRDefault="009C0FAD" w:rsidP="00BC525B">
            <w:pPr>
              <w:contextualSpacing/>
              <w:jc w:val="center"/>
              <w:rPr>
                <w:rFonts w:ascii="Times New Roman" w:eastAsia="Calibri" w:hAnsi="Times New Roman" w:cs="Times New Roman"/>
                <w:sz w:val="24"/>
                <w:szCs w:val="24"/>
              </w:rPr>
            </w:pPr>
          </w:p>
          <w:p w14:paraId="7D4B3714" w14:textId="77777777" w:rsidR="009C0FAD" w:rsidRDefault="009C0FAD" w:rsidP="00BC525B">
            <w:pPr>
              <w:contextualSpacing/>
              <w:jc w:val="center"/>
              <w:rPr>
                <w:rFonts w:ascii="Times New Roman" w:eastAsia="Calibri" w:hAnsi="Times New Roman" w:cs="Times New Roman"/>
                <w:sz w:val="24"/>
                <w:szCs w:val="24"/>
              </w:rPr>
            </w:pPr>
          </w:p>
          <w:p w14:paraId="40CABB68" w14:textId="77777777" w:rsidR="009C0FAD" w:rsidRDefault="009C0FAD" w:rsidP="00BC525B">
            <w:pPr>
              <w:contextualSpacing/>
              <w:jc w:val="center"/>
              <w:rPr>
                <w:rFonts w:ascii="Times New Roman" w:eastAsia="Calibri" w:hAnsi="Times New Roman" w:cs="Times New Roman"/>
                <w:sz w:val="24"/>
                <w:szCs w:val="24"/>
              </w:rPr>
            </w:pPr>
          </w:p>
          <w:p w14:paraId="3D4E6A03" w14:textId="77777777" w:rsidR="009C0FAD" w:rsidRDefault="009C0FAD" w:rsidP="00BC525B">
            <w:pPr>
              <w:contextualSpacing/>
              <w:jc w:val="center"/>
              <w:rPr>
                <w:rFonts w:ascii="Times New Roman" w:eastAsia="Calibri" w:hAnsi="Times New Roman" w:cs="Times New Roman"/>
                <w:sz w:val="24"/>
                <w:szCs w:val="24"/>
              </w:rPr>
            </w:pPr>
          </w:p>
          <w:p w14:paraId="0403BEF1" w14:textId="77777777" w:rsidR="009C0FAD" w:rsidRDefault="009C0FAD" w:rsidP="00BC525B">
            <w:pPr>
              <w:contextualSpacing/>
              <w:jc w:val="center"/>
              <w:rPr>
                <w:rFonts w:ascii="Times New Roman" w:eastAsia="Calibri" w:hAnsi="Times New Roman" w:cs="Times New Roman"/>
                <w:sz w:val="24"/>
                <w:szCs w:val="24"/>
              </w:rPr>
            </w:pPr>
          </w:p>
          <w:p w14:paraId="64DB322C" w14:textId="77777777" w:rsidR="009C0FAD" w:rsidRDefault="009C0FAD" w:rsidP="00BC525B">
            <w:pPr>
              <w:contextualSpacing/>
              <w:jc w:val="center"/>
              <w:rPr>
                <w:rFonts w:ascii="Times New Roman" w:eastAsia="Calibri" w:hAnsi="Times New Roman" w:cs="Times New Roman"/>
                <w:sz w:val="24"/>
                <w:szCs w:val="24"/>
              </w:rPr>
            </w:pPr>
          </w:p>
          <w:p w14:paraId="2A2B6F9B" w14:textId="77777777" w:rsidR="009C0FAD" w:rsidRDefault="009C0FAD" w:rsidP="00BC525B">
            <w:pPr>
              <w:contextualSpacing/>
              <w:jc w:val="center"/>
              <w:rPr>
                <w:rFonts w:ascii="Times New Roman" w:eastAsia="Calibri" w:hAnsi="Times New Roman" w:cs="Times New Roman"/>
                <w:sz w:val="24"/>
                <w:szCs w:val="24"/>
              </w:rPr>
            </w:pPr>
          </w:p>
          <w:p w14:paraId="1B1E7105" w14:textId="3725A8D9" w:rsidR="00E30311" w:rsidRPr="000F76E3" w:rsidRDefault="00E30311" w:rsidP="009C0FAD">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2662" w:type="dxa"/>
          </w:tcPr>
          <w:p w14:paraId="79E29F3C" w14:textId="77777777" w:rsidR="00E30311" w:rsidRPr="000F76E3" w:rsidRDefault="00E30311" w:rsidP="00E30311">
            <w:pPr>
              <w:jc w:val="both"/>
              <w:rPr>
                <w:rFonts w:ascii="Times New Roman" w:eastAsia="Calibri" w:hAnsi="Times New Roman" w:cs="Times New Roman"/>
                <w:sz w:val="24"/>
                <w:szCs w:val="24"/>
              </w:rPr>
            </w:pPr>
          </w:p>
          <w:p w14:paraId="0603B983" w14:textId="77777777" w:rsidR="00E30311" w:rsidRPr="000F76E3" w:rsidRDefault="00E30311" w:rsidP="00E30311">
            <w:pPr>
              <w:jc w:val="both"/>
              <w:rPr>
                <w:rFonts w:ascii="Times New Roman" w:eastAsia="Calibri" w:hAnsi="Times New Roman" w:cs="Times New Roman"/>
                <w:sz w:val="24"/>
                <w:szCs w:val="24"/>
              </w:rPr>
            </w:pPr>
          </w:p>
          <w:p w14:paraId="57F07BAE" w14:textId="77777777" w:rsidR="00E30311" w:rsidRPr="000F76E3" w:rsidRDefault="00E30311" w:rsidP="00E30311">
            <w:pPr>
              <w:jc w:val="both"/>
              <w:rPr>
                <w:rFonts w:ascii="Times New Roman" w:eastAsia="Calibri" w:hAnsi="Times New Roman" w:cs="Times New Roman"/>
                <w:sz w:val="24"/>
                <w:szCs w:val="24"/>
              </w:rPr>
            </w:pPr>
          </w:p>
          <w:p w14:paraId="3FC598AE" w14:textId="77777777" w:rsidR="00E30311" w:rsidRPr="000F76E3" w:rsidRDefault="00E30311" w:rsidP="00E30311">
            <w:pPr>
              <w:jc w:val="both"/>
              <w:rPr>
                <w:rFonts w:ascii="Times New Roman" w:eastAsia="Calibri" w:hAnsi="Times New Roman" w:cs="Times New Roman"/>
                <w:sz w:val="24"/>
                <w:szCs w:val="24"/>
              </w:rPr>
            </w:pPr>
          </w:p>
          <w:p w14:paraId="1A7F1637" w14:textId="77777777" w:rsidR="00E30311" w:rsidRPr="000F76E3" w:rsidRDefault="00E30311" w:rsidP="00E30311">
            <w:pPr>
              <w:jc w:val="both"/>
              <w:rPr>
                <w:rFonts w:ascii="Times New Roman" w:eastAsia="Calibri" w:hAnsi="Times New Roman" w:cs="Times New Roman"/>
                <w:sz w:val="24"/>
                <w:szCs w:val="24"/>
              </w:rPr>
            </w:pPr>
          </w:p>
          <w:p w14:paraId="18840F01" w14:textId="77777777" w:rsidR="00E30311" w:rsidRPr="000F76E3" w:rsidRDefault="00E30311" w:rsidP="00E30311">
            <w:pPr>
              <w:jc w:val="both"/>
              <w:rPr>
                <w:rFonts w:ascii="Times New Roman" w:eastAsia="Calibri" w:hAnsi="Times New Roman" w:cs="Times New Roman"/>
                <w:sz w:val="24"/>
                <w:szCs w:val="24"/>
              </w:rPr>
            </w:pPr>
          </w:p>
          <w:p w14:paraId="1D4056BB" w14:textId="77777777" w:rsidR="00E30311" w:rsidRPr="000F76E3" w:rsidRDefault="00E30311" w:rsidP="00E30311">
            <w:pPr>
              <w:jc w:val="both"/>
              <w:rPr>
                <w:rFonts w:ascii="Times New Roman" w:eastAsia="Calibri" w:hAnsi="Times New Roman" w:cs="Times New Roman"/>
                <w:sz w:val="24"/>
                <w:szCs w:val="24"/>
              </w:rPr>
            </w:pPr>
          </w:p>
          <w:p w14:paraId="09C76A46" w14:textId="77777777" w:rsidR="00BC525B" w:rsidRDefault="00BC525B" w:rsidP="00E30311">
            <w:pPr>
              <w:jc w:val="both"/>
              <w:rPr>
                <w:rFonts w:ascii="Times New Roman" w:eastAsia="Calibri" w:hAnsi="Times New Roman" w:cs="Times New Roman"/>
                <w:sz w:val="24"/>
                <w:szCs w:val="24"/>
              </w:rPr>
            </w:pPr>
          </w:p>
          <w:p w14:paraId="60AFDE87" w14:textId="77777777" w:rsidR="00BC525B" w:rsidRDefault="00BC525B" w:rsidP="00E30311">
            <w:pPr>
              <w:jc w:val="both"/>
              <w:rPr>
                <w:rFonts w:ascii="Times New Roman" w:eastAsia="Calibri" w:hAnsi="Times New Roman" w:cs="Times New Roman"/>
                <w:sz w:val="24"/>
                <w:szCs w:val="24"/>
              </w:rPr>
            </w:pPr>
          </w:p>
          <w:p w14:paraId="46C96C5D" w14:textId="77777777" w:rsidR="00BC525B" w:rsidRDefault="00BC525B" w:rsidP="00E30311">
            <w:pPr>
              <w:jc w:val="both"/>
              <w:rPr>
                <w:rFonts w:ascii="Times New Roman" w:eastAsia="Calibri" w:hAnsi="Times New Roman" w:cs="Times New Roman"/>
                <w:sz w:val="24"/>
                <w:szCs w:val="24"/>
              </w:rPr>
            </w:pPr>
          </w:p>
          <w:p w14:paraId="486CD5C2" w14:textId="77777777" w:rsidR="00BC525B" w:rsidRDefault="00BC525B" w:rsidP="00E30311">
            <w:pPr>
              <w:jc w:val="both"/>
              <w:rPr>
                <w:rFonts w:ascii="Times New Roman" w:eastAsia="Calibri" w:hAnsi="Times New Roman" w:cs="Times New Roman"/>
                <w:sz w:val="24"/>
                <w:szCs w:val="24"/>
              </w:rPr>
            </w:pPr>
          </w:p>
          <w:p w14:paraId="5274E097" w14:textId="77777777" w:rsidR="00BC525B" w:rsidRDefault="00BC525B" w:rsidP="00E30311">
            <w:pPr>
              <w:jc w:val="both"/>
              <w:rPr>
                <w:rFonts w:ascii="Times New Roman" w:eastAsia="Calibri" w:hAnsi="Times New Roman" w:cs="Times New Roman"/>
                <w:sz w:val="24"/>
                <w:szCs w:val="24"/>
              </w:rPr>
            </w:pPr>
          </w:p>
          <w:p w14:paraId="644D392F" w14:textId="77777777" w:rsidR="00BC525B" w:rsidRDefault="00BC525B" w:rsidP="00E30311">
            <w:pPr>
              <w:jc w:val="both"/>
              <w:rPr>
                <w:rFonts w:ascii="Times New Roman" w:eastAsia="Calibri" w:hAnsi="Times New Roman" w:cs="Times New Roman"/>
                <w:sz w:val="24"/>
                <w:szCs w:val="24"/>
              </w:rPr>
            </w:pPr>
          </w:p>
          <w:p w14:paraId="3456A55F" w14:textId="77777777" w:rsidR="00BC525B" w:rsidRDefault="00BC525B" w:rsidP="00E30311">
            <w:pPr>
              <w:jc w:val="both"/>
              <w:rPr>
                <w:rFonts w:ascii="Times New Roman" w:eastAsia="Calibri" w:hAnsi="Times New Roman" w:cs="Times New Roman"/>
                <w:sz w:val="24"/>
                <w:szCs w:val="24"/>
              </w:rPr>
            </w:pPr>
          </w:p>
          <w:p w14:paraId="2535F78D" w14:textId="77777777" w:rsidR="00BC525B" w:rsidRDefault="00BC525B" w:rsidP="00E30311">
            <w:pPr>
              <w:jc w:val="both"/>
              <w:rPr>
                <w:rFonts w:ascii="Times New Roman" w:eastAsia="Calibri" w:hAnsi="Times New Roman" w:cs="Times New Roman"/>
                <w:sz w:val="24"/>
                <w:szCs w:val="24"/>
              </w:rPr>
            </w:pPr>
          </w:p>
          <w:p w14:paraId="5569C344" w14:textId="77777777" w:rsidR="00BC525B" w:rsidRDefault="00BC525B" w:rsidP="00E30311">
            <w:pPr>
              <w:jc w:val="both"/>
              <w:rPr>
                <w:rFonts w:ascii="Times New Roman" w:eastAsia="Calibri" w:hAnsi="Times New Roman" w:cs="Times New Roman"/>
                <w:sz w:val="24"/>
                <w:szCs w:val="24"/>
              </w:rPr>
            </w:pPr>
          </w:p>
          <w:p w14:paraId="484C14B5" w14:textId="22669B8A"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Interaktyvios edukacinės grindys</w:t>
            </w:r>
          </w:p>
        </w:tc>
        <w:tc>
          <w:tcPr>
            <w:tcW w:w="1083" w:type="dxa"/>
          </w:tcPr>
          <w:p w14:paraId="29C33640" w14:textId="77777777" w:rsidR="00E30311" w:rsidRPr="000F76E3" w:rsidRDefault="00E30311" w:rsidP="00E30311">
            <w:pPr>
              <w:jc w:val="center"/>
              <w:rPr>
                <w:rFonts w:ascii="Times New Roman" w:eastAsia="Calibri" w:hAnsi="Times New Roman" w:cs="Times New Roman"/>
                <w:sz w:val="24"/>
                <w:szCs w:val="24"/>
              </w:rPr>
            </w:pPr>
          </w:p>
          <w:p w14:paraId="41050E91" w14:textId="77777777" w:rsidR="00E30311" w:rsidRPr="000F76E3" w:rsidRDefault="00E30311" w:rsidP="00E30311">
            <w:pPr>
              <w:jc w:val="center"/>
              <w:rPr>
                <w:rFonts w:ascii="Times New Roman" w:eastAsia="Calibri" w:hAnsi="Times New Roman" w:cs="Times New Roman"/>
                <w:sz w:val="24"/>
                <w:szCs w:val="24"/>
              </w:rPr>
            </w:pPr>
          </w:p>
          <w:p w14:paraId="7A0C97EE" w14:textId="77777777" w:rsidR="00E30311" w:rsidRPr="000F76E3" w:rsidRDefault="00E30311" w:rsidP="00E30311">
            <w:pPr>
              <w:jc w:val="center"/>
              <w:rPr>
                <w:rFonts w:ascii="Times New Roman" w:eastAsia="Calibri" w:hAnsi="Times New Roman" w:cs="Times New Roman"/>
                <w:sz w:val="24"/>
                <w:szCs w:val="24"/>
              </w:rPr>
            </w:pPr>
          </w:p>
          <w:p w14:paraId="502D7BB2" w14:textId="77777777" w:rsidR="00E30311" w:rsidRPr="000F76E3" w:rsidRDefault="00E30311" w:rsidP="00E30311">
            <w:pPr>
              <w:jc w:val="center"/>
              <w:rPr>
                <w:rFonts w:ascii="Times New Roman" w:eastAsia="Calibri" w:hAnsi="Times New Roman" w:cs="Times New Roman"/>
                <w:sz w:val="24"/>
                <w:szCs w:val="24"/>
              </w:rPr>
            </w:pPr>
          </w:p>
          <w:p w14:paraId="7BEF4DC7" w14:textId="77777777" w:rsidR="00E30311" w:rsidRPr="000F76E3" w:rsidRDefault="00E30311" w:rsidP="00E30311">
            <w:pPr>
              <w:jc w:val="center"/>
              <w:rPr>
                <w:rFonts w:ascii="Times New Roman" w:eastAsia="Calibri" w:hAnsi="Times New Roman" w:cs="Times New Roman"/>
                <w:sz w:val="24"/>
                <w:szCs w:val="24"/>
              </w:rPr>
            </w:pPr>
          </w:p>
          <w:p w14:paraId="2687BDA3" w14:textId="77777777" w:rsidR="00E30311" w:rsidRPr="000F76E3" w:rsidRDefault="00E30311" w:rsidP="00E30311">
            <w:pPr>
              <w:jc w:val="center"/>
              <w:rPr>
                <w:rFonts w:ascii="Times New Roman" w:eastAsia="Calibri" w:hAnsi="Times New Roman" w:cs="Times New Roman"/>
                <w:sz w:val="24"/>
                <w:szCs w:val="24"/>
              </w:rPr>
            </w:pPr>
          </w:p>
          <w:p w14:paraId="4082D0E2" w14:textId="77777777" w:rsidR="00E30311" w:rsidRPr="000F76E3" w:rsidRDefault="00E30311" w:rsidP="00E30311">
            <w:pPr>
              <w:jc w:val="center"/>
              <w:rPr>
                <w:rFonts w:ascii="Times New Roman" w:eastAsia="Calibri" w:hAnsi="Times New Roman" w:cs="Times New Roman"/>
                <w:sz w:val="24"/>
                <w:szCs w:val="24"/>
              </w:rPr>
            </w:pPr>
          </w:p>
          <w:p w14:paraId="00146223" w14:textId="77777777" w:rsidR="00BC525B" w:rsidRDefault="00BC525B" w:rsidP="00E30311">
            <w:pPr>
              <w:jc w:val="center"/>
              <w:rPr>
                <w:rFonts w:ascii="Times New Roman" w:eastAsia="Calibri" w:hAnsi="Times New Roman" w:cs="Times New Roman"/>
                <w:sz w:val="24"/>
                <w:szCs w:val="24"/>
              </w:rPr>
            </w:pPr>
          </w:p>
          <w:p w14:paraId="559DBCF0" w14:textId="77777777" w:rsidR="00BC525B" w:rsidRDefault="00BC525B" w:rsidP="00E30311">
            <w:pPr>
              <w:jc w:val="center"/>
              <w:rPr>
                <w:rFonts w:ascii="Times New Roman" w:eastAsia="Calibri" w:hAnsi="Times New Roman" w:cs="Times New Roman"/>
                <w:sz w:val="24"/>
                <w:szCs w:val="24"/>
              </w:rPr>
            </w:pPr>
          </w:p>
          <w:p w14:paraId="2CEA1667" w14:textId="77777777" w:rsidR="00BC525B" w:rsidRDefault="00BC525B" w:rsidP="00E30311">
            <w:pPr>
              <w:jc w:val="center"/>
              <w:rPr>
                <w:rFonts w:ascii="Times New Roman" w:eastAsia="Calibri" w:hAnsi="Times New Roman" w:cs="Times New Roman"/>
                <w:sz w:val="24"/>
                <w:szCs w:val="24"/>
              </w:rPr>
            </w:pPr>
          </w:p>
          <w:p w14:paraId="275EFF19" w14:textId="77777777" w:rsidR="00BC525B" w:rsidRDefault="00BC525B" w:rsidP="00E30311">
            <w:pPr>
              <w:jc w:val="center"/>
              <w:rPr>
                <w:rFonts w:ascii="Times New Roman" w:eastAsia="Calibri" w:hAnsi="Times New Roman" w:cs="Times New Roman"/>
                <w:sz w:val="24"/>
                <w:szCs w:val="24"/>
              </w:rPr>
            </w:pPr>
          </w:p>
          <w:p w14:paraId="31E5F253" w14:textId="77777777" w:rsidR="00BC525B" w:rsidRDefault="00BC525B" w:rsidP="00E30311">
            <w:pPr>
              <w:jc w:val="center"/>
              <w:rPr>
                <w:rFonts w:ascii="Times New Roman" w:eastAsia="Calibri" w:hAnsi="Times New Roman" w:cs="Times New Roman"/>
                <w:sz w:val="24"/>
                <w:szCs w:val="24"/>
              </w:rPr>
            </w:pPr>
          </w:p>
          <w:p w14:paraId="30BB9EFD" w14:textId="77777777" w:rsidR="00BC525B" w:rsidRDefault="00BC525B" w:rsidP="00E30311">
            <w:pPr>
              <w:jc w:val="center"/>
              <w:rPr>
                <w:rFonts w:ascii="Times New Roman" w:eastAsia="Calibri" w:hAnsi="Times New Roman" w:cs="Times New Roman"/>
                <w:sz w:val="24"/>
                <w:szCs w:val="24"/>
              </w:rPr>
            </w:pPr>
          </w:p>
          <w:p w14:paraId="2BD27B55" w14:textId="77777777" w:rsidR="00BC525B" w:rsidRDefault="00BC525B" w:rsidP="00E30311">
            <w:pPr>
              <w:jc w:val="center"/>
              <w:rPr>
                <w:rFonts w:ascii="Times New Roman" w:eastAsia="Calibri" w:hAnsi="Times New Roman" w:cs="Times New Roman"/>
                <w:sz w:val="24"/>
                <w:szCs w:val="24"/>
              </w:rPr>
            </w:pPr>
          </w:p>
          <w:p w14:paraId="4FD82BE3" w14:textId="77777777" w:rsidR="00BC525B" w:rsidRDefault="00BC525B" w:rsidP="00E30311">
            <w:pPr>
              <w:jc w:val="center"/>
              <w:rPr>
                <w:rFonts w:ascii="Times New Roman" w:eastAsia="Calibri" w:hAnsi="Times New Roman" w:cs="Times New Roman"/>
                <w:sz w:val="24"/>
                <w:szCs w:val="24"/>
              </w:rPr>
            </w:pPr>
          </w:p>
          <w:p w14:paraId="50D6251D" w14:textId="77777777" w:rsidR="00BC525B" w:rsidRDefault="00BC525B" w:rsidP="00E30311">
            <w:pPr>
              <w:jc w:val="center"/>
              <w:rPr>
                <w:rFonts w:ascii="Times New Roman" w:eastAsia="Calibri" w:hAnsi="Times New Roman" w:cs="Times New Roman"/>
                <w:sz w:val="24"/>
                <w:szCs w:val="24"/>
              </w:rPr>
            </w:pPr>
          </w:p>
          <w:p w14:paraId="7594508E" w14:textId="33189342"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55E34B59" w14:textId="77777777" w:rsidR="00E30311" w:rsidRPr="000F76E3" w:rsidRDefault="00E30311" w:rsidP="00E30311">
            <w:pPr>
              <w:jc w:val="center"/>
              <w:rPr>
                <w:rFonts w:ascii="Times New Roman" w:eastAsia="Calibri" w:hAnsi="Times New Roman" w:cs="Times New Roman"/>
                <w:sz w:val="24"/>
                <w:szCs w:val="24"/>
              </w:rPr>
            </w:pPr>
          </w:p>
          <w:p w14:paraId="0BCE879A" w14:textId="77777777" w:rsidR="00E30311" w:rsidRPr="000F76E3" w:rsidRDefault="00E30311" w:rsidP="00E30311">
            <w:pPr>
              <w:jc w:val="center"/>
              <w:rPr>
                <w:rFonts w:ascii="Times New Roman" w:eastAsia="Calibri" w:hAnsi="Times New Roman" w:cs="Times New Roman"/>
                <w:sz w:val="24"/>
                <w:szCs w:val="24"/>
              </w:rPr>
            </w:pPr>
          </w:p>
          <w:p w14:paraId="0D34D280" w14:textId="77777777" w:rsidR="00E30311" w:rsidRPr="000F76E3" w:rsidRDefault="00E30311" w:rsidP="00E30311">
            <w:pPr>
              <w:jc w:val="center"/>
              <w:rPr>
                <w:rFonts w:ascii="Times New Roman" w:eastAsia="Calibri" w:hAnsi="Times New Roman" w:cs="Times New Roman"/>
                <w:sz w:val="24"/>
                <w:szCs w:val="24"/>
              </w:rPr>
            </w:pPr>
          </w:p>
          <w:p w14:paraId="3E7C2AC7" w14:textId="77777777" w:rsidR="00E30311" w:rsidRPr="000F76E3" w:rsidRDefault="00E30311" w:rsidP="00E30311">
            <w:pPr>
              <w:jc w:val="center"/>
              <w:rPr>
                <w:rFonts w:ascii="Times New Roman" w:eastAsia="Calibri" w:hAnsi="Times New Roman" w:cs="Times New Roman"/>
                <w:sz w:val="24"/>
                <w:szCs w:val="24"/>
              </w:rPr>
            </w:pPr>
          </w:p>
          <w:p w14:paraId="3C81E990" w14:textId="77777777" w:rsidR="00E30311" w:rsidRPr="000F76E3" w:rsidRDefault="00E30311" w:rsidP="00E30311">
            <w:pPr>
              <w:jc w:val="center"/>
              <w:rPr>
                <w:rFonts w:ascii="Times New Roman" w:eastAsia="Calibri" w:hAnsi="Times New Roman" w:cs="Times New Roman"/>
                <w:sz w:val="24"/>
                <w:szCs w:val="24"/>
              </w:rPr>
            </w:pPr>
          </w:p>
          <w:p w14:paraId="5EEA07E9" w14:textId="77777777" w:rsidR="00E30311" w:rsidRPr="000F76E3" w:rsidRDefault="00E30311" w:rsidP="00E30311">
            <w:pPr>
              <w:jc w:val="center"/>
              <w:rPr>
                <w:rFonts w:ascii="Times New Roman" w:eastAsia="Calibri" w:hAnsi="Times New Roman" w:cs="Times New Roman"/>
                <w:sz w:val="24"/>
                <w:szCs w:val="24"/>
              </w:rPr>
            </w:pPr>
          </w:p>
          <w:p w14:paraId="533E643D" w14:textId="77777777" w:rsidR="00E30311" w:rsidRPr="000F76E3" w:rsidRDefault="00E30311" w:rsidP="00E30311">
            <w:pPr>
              <w:jc w:val="center"/>
              <w:rPr>
                <w:rFonts w:ascii="Times New Roman" w:eastAsia="Calibri" w:hAnsi="Times New Roman" w:cs="Times New Roman"/>
                <w:sz w:val="24"/>
                <w:szCs w:val="24"/>
              </w:rPr>
            </w:pPr>
          </w:p>
          <w:p w14:paraId="2D2E6989" w14:textId="77777777" w:rsidR="00BC525B" w:rsidRDefault="00BC525B" w:rsidP="00E30311">
            <w:pPr>
              <w:jc w:val="center"/>
              <w:rPr>
                <w:rFonts w:ascii="Times New Roman" w:eastAsia="Calibri" w:hAnsi="Times New Roman" w:cs="Times New Roman"/>
                <w:sz w:val="24"/>
                <w:szCs w:val="24"/>
              </w:rPr>
            </w:pPr>
          </w:p>
          <w:p w14:paraId="7D1BD1CD" w14:textId="77777777" w:rsidR="00BC525B" w:rsidRDefault="00BC525B" w:rsidP="00E30311">
            <w:pPr>
              <w:jc w:val="center"/>
              <w:rPr>
                <w:rFonts w:ascii="Times New Roman" w:eastAsia="Calibri" w:hAnsi="Times New Roman" w:cs="Times New Roman"/>
                <w:sz w:val="24"/>
                <w:szCs w:val="24"/>
              </w:rPr>
            </w:pPr>
          </w:p>
          <w:p w14:paraId="278E716D" w14:textId="77777777" w:rsidR="00BC525B" w:rsidRDefault="00BC525B" w:rsidP="00E30311">
            <w:pPr>
              <w:jc w:val="center"/>
              <w:rPr>
                <w:rFonts w:ascii="Times New Roman" w:eastAsia="Calibri" w:hAnsi="Times New Roman" w:cs="Times New Roman"/>
                <w:sz w:val="24"/>
                <w:szCs w:val="24"/>
              </w:rPr>
            </w:pPr>
          </w:p>
          <w:p w14:paraId="4D71AED6" w14:textId="77777777" w:rsidR="00BC525B" w:rsidRDefault="00BC525B" w:rsidP="00E30311">
            <w:pPr>
              <w:jc w:val="center"/>
              <w:rPr>
                <w:rFonts w:ascii="Times New Roman" w:eastAsia="Calibri" w:hAnsi="Times New Roman" w:cs="Times New Roman"/>
                <w:sz w:val="24"/>
                <w:szCs w:val="24"/>
              </w:rPr>
            </w:pPr>
          </w:p>
          <w:p w14:paraId="3691DA53" w14:textId="77777777" w:rsidR="00BC525B" w:rsidRDefault="00BC525B" w:rsidP="00E30311">
            <w:pPr>
              <w:jc w:val="center"/>
              <w:rPr>
                <w:rFonts w:ascii="Times New Roman" w:eastAsia="Calibri" w:hAnsi="Times New Roman" w:cs="Times New Roman"/>
                <w:sz w:val="24"/>
                <w:szCs w:val="24"/>
              </w:rPr>
            </w:pPr>
          </w:p>
          <w:p w14:paraId="5D085AFA" w14:textId="77777777" w:rsidR="00BC525B" w:rsidRDefault="00BC525B" w:rsidP="00E30311">
            <w:pPr>
              <w:jc w:val="center"/>
              <w:rPr>
                <w:rFonts w:ascii="Times New Roman" w:eastAsia="Calibri" w:hAnsi="Times New Roman" w:cs="Times New Roman"/>
                <w:sz w:val="24"/>
                <w:szCs w:val="24"/>
              </w:rPr>
            </w:pPr>
          </w:p>
          <w:p w14:paraId="4FBB45A9" w14:textId="77777777" w:rsidR="00BC525B" w:rsidRDefault="00BC525B" w:rsidP="00E30311">
            <w:pPr>
              <w:jc w:val="center"/>
              <w:rPr>
                <w:rFonts w:ascii="Times New Roman" w:eastAsia="Calibri" w:hAnsi="Times New Roman" w:cs="Times New Roman"/>
                <w:sz w:val="24"/>
                <w:szCs w:val="24"/>
              </w:rPr>
            </w:pPr>
          </w:p>
          <w:p w14:paraId="7C4B568E" w14:textId="77777777" w:rsidR="00BC525B" w:rsidRDefault="00BC525B" w:rsidP="00E30311">
            <w:pPr>
              <w:jc w:val="center"/>
              <w:rPr>
                <w:rFonts w:ascii="Times New Roman" w:eastAsia="Calibri" w:hAnsi="Times New Roman" w:cs="Times New Roman"/>
                <w:sz w:val="24"/>
                <w:szCs w:val="24"/>
              </w:rPr>
            </w:pPr>
          </w:p>
          <w:p w14:paraId="6E9C333B" w14:textId="77777777" w:rsidR="00BC525B" w:rsidRDefault="00BC525B" w:rsidP="00E30311">
            <w:pPr>
              <w:jc w:val="center"/>
              <w:rPr>
                <w:rFonts w:ascii="Times New Roman" w:eastAsia="Calibri" w:hAnsi="Times New Roman" w:cs="Times New Roman"/>
                <w:sz w:val="24"/>
                <w:szCs w:val="24"/>
              </w:rPr>
            </w:pPr>
          </w:p>
          <w:p w14:paraId="1B9855E6" w14:textId="714491D9"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3E2414F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Svoris (be pakabinimo įrangos): Ne daugiau kaip 15 kg.</w:t>
            </w:r>
          </w:p>
          <w:p w14:paraId="09447131" w14:textId="77777777" w:rsidR="00E30311" w:rsidRPr="000F76E3" w:rsidRDefault="00E30311" w:rsidP="00E56DD1">
            <w:pPr>
              <w:rPr>
                <w:rFonts w:ascii="Times New Roman" w:eastAsia="Calibri" w:hAnsi="Times New Roman" w:cs="Times New Roman"/>
                <w:sz w:val="24"/>
                <w:szCs w:val="24"/>
              </w:rPr>
            </w:pPr>
          </w:p>
          <w:p w14:paraId="21B7202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Projekcinė dalis: Turi būti ne mažiau 3000 ANSI liumenų, ne mažiau nei 1024 x 768 rezoliucijos.</w:t>
            </w:r>
          </w:p>
          <w:p w14:paraId="0958FFE4" w14:textId="77777777" w:rsidR="00E30311" w:rsidRPr="000F76E3" w:rsidRDefault="00E30311" w:rsidP="00E56DD1">
            <w:pPr>
              <w:rPr>
                <w:rFonts w:ascii="Times New Roman" w:eastAsia="Calibri" w:hAnsi="Times New Roman" w:cs="Times New Roman"/>
                <w:sz w:val="24"/>
                <w:szCs w:val="24"/>
              </w:rPr>
            </w:pPr>
          </w:p>
          <w:p w14:paraId="365D762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Rodomo vaizdo dydis: Iš 3 metro aukščio rodomas vaizdas turi būti ne mažesnis 2.50 x 1.90 m</w:t>
            </w:r>
          </w:p>
          <w:p w14:paraId="3A8A1247" w14:textId="77777777" w:rsidR="00E30311" w:rsidRPr="000F76E3" w:rsidRDefault="00E30311" w:rsidP="00E56DD1">
            <w:pPr>
              <w:rPr>
                <w:rFonts w:ascii="Times New Roman" w:eastAsia="Calibri" w:hAnsi="Times New Roman" w:cs="Times New Roman"/>
                <w:sz w:val="24"/>
                <w:szCs w:val="24"/>
              </w:rPr>
            </w:pPr>
          </w:p>
          <w:p w14:paraId="5DEC076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Technologija: Turi atpažinti ne mažiau kaip 10 judesių vienu metu. Turi būti galima išjungti judesio atpažinimą ir interaktyviomis grindimis naudotis tik su specialiu rašikliu ar lazdele. </w:t>
            </w:r>
          </w:p>
          <w:p w14:paraId="42E503E9" w14:textId="77777777" w:rsidR="00E30311" w:rsidRPr="000F76E3" w:rsidRDefault="00E30311" w:rsidP="00E56DD1">
            <w:pPr>
              <w:rPr>
                <w:rFonts w:ascii="Times New Roman" w:eastAsia="Calibri" w:hAnsi="Times New Roman" w:cs="Times New Roman"/>
                <w:sz w:val="24"/>
                <w:szCs w:val="24"/>
              </w:rPr>
            </w:pPr>
          </w:p>
          <w:p w14:paraId="66D3E76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Programinė įranga: Komplekte turi būti laike neribota programinė įranga, kurioje būtų ne mažiau 100 interaktyvių, profesionaliai paruoštų žaidimų lietuvių kalba (žaidimams, edukacijai ir ekologijos mokymui(-</w:t>
            </w:r>
            <w:proofErr w:type="spellStart"/>
            <w:r w:rsidRPr="000F76E3">
              <w:rPr>
                <w:rFonts w:ascii="Times New Roman" w:eastAsia="Calibri" w:hAnsi="Times New Roman" w:cs="Times New Roman"/>
                <w:sz w:val="24"/>
                <w:szCs w:val="24"/>
              </w:rPr>
              <w:t>si</w:t>
            </w:r>
            <w:proofErr w:type="spellEnd"/>
            <w:r w:rsidRPr="000F76E3">
              <w:rPr>
                <w:rFonts w:ascii="Times New Roman" w:eastAsia="Calibri" w:hAnsi="Times New Roman" w:cs="Times New Roman"/>
                <w:sz w:val="24"/>
                <w:szCs w:val="24"/>
              </w:rPr>
              <w:t>)). Naudotojo vadovas ir žaidimų aprašymai turi būti lietuvių kalba.</w:t>
            </w:r>
          </w:p>
          <w:p w14:paraId="6A610127" w14:textId="77777777" w:rsidR="00E30311" w:rsidRPr="000F76E3" w:rsidRDefault="00E30311" w:rsidP="00E56DD1">
            <w:pPr>
              <w:rPr>
                <w:rFonts w:ascii="Times New Roman" w:eastAsia="Calibri" w:hAnsi="Times New Roman" w:cs="Times New Roman"/>
                <w:sz w:val="24"/>
                <w:szCs w:val="24"/>
              </w:rPr>
            </w:pPr>
          </w:p>
          <w:p w14:paraId="267631D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Turi būti galima kurti klausimynus internetinėje sistemoje (nurodyti jos adresą) ir juos nusiųsti į įrenginį, ne mažiau nei 4 temos. Naudotojai žaidimuose turi galėti atsakinėti į sukurtus klausimus. Turi būti galima papildomus žaidimus įkelti nuotoliniu būdu. Turi būti integruota interneto naršyklė ir Youtube vaizdo peržiūros sistema.</w:t>
            </w:r>
          </w:p>
          <w:p w14:paraId="1F633544" w14:textId="77777777" w:rsidR="00E30311" w:rsidRPr="000F76E3" w:rsidRDefault="00E30311" w:rsidP="00E56DD1">
            <w:pPr>
              <w:rPr>
                <w:rFonts w:ascii="Times New Roman" w:eastAsia="Calibri" w:hAnsi="Times New Roman" w:cs="Times New Roman"/>
                <w:sz w:val="24"/>
                <w:szCs w:val="24"/>
              </w:rPr>
            </w:pPr>
          </w:p>
          <w:p w14:paraId="3BFF269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Sistemos valdymas: Sistema turi būti valdoma nuotoliniu valdymo pulteliu, leidžiančiu pelės valdymo žymeklį judinti judesiu, nenuspaudus jokių valdymo pultelio mygtukų.  </w:t>
            </w:r>
          </w:p>
          <w:p w14:paraId="4678C4ED" w14:textId="77777777" w:rsidR="00E30311" w:rsidRPr="000F76E3" w:rsidRDefault="00E30311" w:rsidP="00E56DD1">
            <w:pPr>
              <w:rPr>
                <w:rFonts w:ascii="Times New Roman" w:eastAsia="Calibri" w:hAnsi="Times New Roman" w:cs="Times New Roman"/>
                <w:sz w:val="24"/>
                <w:szCs w:val="24"/>
              </w:rPr>
            </w:pPr>
          </w:p>
          <w:p w14:paraId="22278FE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Montavimas: Turi būti galima montuoti tiek prie lubų, tiek prie sienos.</w:t>
            </w:r>
          </w:p>
          <w:p w14:paraId="62C8D959" w14:textId="77777777" w:rsidR="00E30311" w:rsidRPr="000F76E3" w:rsidRDefault="00E30311" w:rsidP="00E56DD1">
            <w:pPr>
              <w:rPr>
                <w:rFonts w:ascii="Times New Roman" w:eastAsia="Calibri" w:hAnsi="Times New Roman" w:cs="Times New Roman"/>
                <w:sz w:val="24"/>
                <w:szCs w:val="24"/>
              </w:rPr>
            </w:pPr>
          </w:p>
          <w:p w14:paraId="4E47274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Sertifikatai: Gaminys turi atitikti CE, </w:t>
            </w:r>
            <w:proofErr w:type="spellStart"/>
            <w:r w:rsidRPr="000F76E3">
              <w:rPr>
                <w:rFonts w:ascii="Times New Roman" w:eastAsia="Calibri" w:hAnsi="Times New Roman" w:cs="Times New Roman"/>
                <w:sz w:val="24"/>
                <w:szCs w:val="24"/>
              </w:rPr>
              <w:t>RoHS</w:t>
            </w:r>
            <w:proofErr w:type="spellEnd"/>
            <w:r w:rsidRPr="000F76E3">
              <w:rPr>
                <w:rFonts w:ascii="Times New Roman" w:eastAsia="Calibri" w:hAnsi="Times New Roman" w:cs="Times New Roman"/>
                <w:sz w:val="24"/>
                <w:szCs w:val="24"/>
              </w:rPr>
              <w:t>, 2014/30/UE EMC standartus (pateikti tai įrodančius dokumentus)</w:t>
            </w:r>
          </w:p>
        </w:tc>
        <w:tc>
          <w:tcPr>
            <w:tcW w:w="5360" w:type="dxa"/>
          </w:tcPr>
          <w:p w14:paraId="79B80035"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0F251FD6" w14:textId="22ECF1E8" w:rsidTr="001175CD">
        <w:trPr>
          <w:trHeight w:val="283"/>
        </w:trPr>
        <w:tc>
          <w:tcPr>
            <w:tcW w:w="623" w:type="dxa"/>
            <w:vAlign w:val="center"/>
          </w:tcPr>
          <w:p w14:paraId="71634CAB"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2.</w:t>
            </w:r>
          </w:p>
        </w:tc>
        <w:tc>
          <w:tcPr>
            <w:tcW w:w="2662" w:type="dxa"/>
          </w:tcPr>
          <w:p w14:paraId="6E569782" w14:textId="77777777" w:rsidR="00BE426D" w:rsidRDefault="00BE426D" w:rsidP="00E30311">
            <w:pPr>
              <w:jc w:val="both"/>
              <w:rPr>
                <w:rFonts w:ascii="Times New Roman" w:eastAsia="Calibri" w:hAnsi="Times New Roman" w:cs="Times New Roman"/>
                <w:sz w:val="24"/>
                <w:szCs w:val="24"/>
              </w:rPr>
            </w:pPr>
          </w:p>
          <w:p w14:paraId="7DD20C17" w14:textId="77777777" w:rsidR="00BE426D" w:rsidRDefault="00BE426D" w:rsidP="00E30311">
            <w:pPr>
              <w:jc w:val="both"/>
              <w:rPr>
                <w:rFonts w:ascii="Times New Roman" w:eastAsia="Calibri" w:hAnsi="Times New Roman" w:cs="Times New Roman"/>
                <w:sz w:val="24"/>
                <w:szCs w:val="24"/>
              </w:rPr>
            </w:pPr>
          </w:p>
          <w:p w14:paraId="098141B9" w14:textId="0AFF43A0"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Jutiminis sėdmaišis</w:t>
            </w:r>
          </w:p>
        </w:tc>
        <w:tc>
          <w:tcPr>
            <w:tcW w:w="1083" w:type="dxa"/>
          </w:tcPr>
          <w:p w14:paraId="3EC30497" w14:textId="77777777" w:rsidR="00E30311" w:rsidRPr="000F76E3" w:rsidRDefault="00E30311" w:rsidP="00E30311">
            <w:pPr>
              <w:rPr>
                <w:rFonts w:ascii="Times New Roman" w:eastAsia="Calibri" w:hAnsi="Times New Roman" w:cs="Times New Roman"/>
                <w:sz w:val="24"/>
                <w:szCs w:val="24"/>
              </w:rPr>
            </w:pPr>
          </w:p>
          <w:p w14:paraId="2EDD38CC" w14:textId="77777777" w:rsidR="009C0FAD" w:rsidRDefault="009C0FAD" w:rsidP="00E30311">
            <w:pPr>
              <w:jc w:val="center"/>
              <w:rPr>
                <w:rFonts w:ascii="Times New Roman" w:eastAsia="Calibri" w:hAnsi="Times New Roman" w:cs="Times New Roman"/>
                <w:sz w:val="24"/>
                <w:szCs w:val="24"/>
              </w:rPr>
            </w:pPr>
          </w:p>
          <w:p w14:paraId="5A93D90A" w14:textId="348008C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4FA39B5" w14:textId="77777777" w:rsidR="00E30311" w:rsidRPr="000F76E3" w:rsidRDefault="00E30311" w:rsidP="00E30311">
            <w:pPr>
              <w:jc w:val="center"/>
              <w:rPr>
                <w:rFonts w:ascii="Times New Roman" w:eastAsia="Calibri" w:hAnsi="Times New Roman" w:cs="Times New Roman"/>
                <w:sz w:val="24"/>
                <w:szCs w:val="24"/>
              </w:rPr>
            </w:pPr>
          </w:p>
          <w:p w14:paraId="3E84D63B"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91B6A7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Sėdmaišis skirtas turintiems jutimo procesus ar turintiems dėmesio sutrikimų.</w:t>
            </w:r>
          </w:p>
          <w:p w14:paraId="7BD0AA6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Išmatavimai: 18 x 100 x 125 cm. </w:t>
            </w:r>
          </w:p>
        </w:tc>
        <w:tc>
          <w:tcPr>
            <w:tcW w:w="5360" w:type="dxa"/>
          </w:tcPr>
          <w:p w14:paraId="77092679"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21CE080A" w14:textId="3515DDF4" w:rsidTr="001175CD">
        <w:trPr>
          <w:trHeight w:val="283"/>
        </w:trPr>
        <w:tc>
          <w:tcPr>
            <w:tcW w:w="623" w:type="dxa"/>
            <w:vAlign w:val="center"/>
          </w:tcPr>
          <w:p w14:paraId="1E430B11" w14:textId="77777777" w:rsidR="00E30311" w:rsidRPr="000F76E3" w:rsidRDefault="00E30311" w:rsidP="00BE426D">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3.</w:t>
            </w:r>
          </w:p>
        </w:tc>
        <w:tc>
          <w:tcPr>
            <w:tcW w:w="2662" w:type="dxa"/>
          </w:tcPr>
          <w:p w14:paraId="31873901" w14:textId="77777777" w:rsidR="00BE426D" w:rsidRDefault="00BE426D" w:rsidP="00BE426D">
            <w:pPr>
              <w:jc w:val="center"/>
              <w:rPr>
                <w:rFonts w:ascii="Times New Roman" w:eastAsia="Calibri" w:hAnsi="Times New Roman" w:cs="Times New Roman"/>
                <w:sz w:val="24"/>
                <w:szCs w:val="24"/>
              </w:rPr>
            </w:pPr>
          </w:p>
          <w:p w14:paraId="5CEA124C" w14:textId="77777777" w:rsidR="00222DE5" w:rsidRDefault="00222DE5" w:rsidP="00BC525B">
            <w:pPr>
              <w:rPr>
                <w:rFonts w:ascii="Times New Roman" w:eastAsia="Calibri" w:hAnsi="Times New Roman" w:cs="Times New Roman"/>
                <w:sz w:val="24"/>
                <w:szCs w:val="24"/>
              </w:rPr>
            </w:pPr>
          </w:p>
          <w:p w14:paraId="2F7DAA5A" w14:textId="77777777" w:rsidR="009C0FAD" w:rsidRDefault="009C0FAD" w:rsidP="00BC525B">
            <w:pPr>
              <w:rPr>
                <w:rFonts w:ascii="Times New Roman" w:eastAsia="Calibri" w:hAnsi="Times New Roman" w:cs="Times New Roman"/>
                <w:sz w:val="24"/>
                <w:szCs w:val="24"/>
              </w:rPr>
            </w:pPr>
          </w:p>
          <w:p w14:paraId="0D0C591B" w14:textId="02FD1CF6"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Spalvoti pufai</w:t>
            </w:r>
          </w:p>
        </w:tc>
        <w:tc>
          <w:tcPr>
            <w:tcW w:w="1083" w:type="dxa"/>
          </w:tcPr>
          <w:p w14:paraId="6F6D9922" w14:textId="77777777" w:rsidR="00BE426D" w:rsidRDefault="00BE426D" w:rsidP="00BE426D">
            <w:pPr>
              <w:jc w:val="center"/>
              <w:rPr>
                <w:rFonts w:ascii="Times New Roman" w:eastAsia="Calibri" w:hAnsi="Times New Roman" w:cs="Times New Roman"/>
                <w:sz w:val="24"/>
                <w:szCs w:val="24"/>
              </w:rPr>
            </w:pPr>
          </w:p>
          <w:p w14:paraId="298FA8A7" w14:textId="77777777" w:rsidR="00BE426D" w:rsidRDefault="00BE426D" w:rsidP="00BE426D">
            <w:pPr>
              <w:jc w:val="center"/>
              <w:rPr>
                <w:rFonts w:ascii="Times New Roman" w:eastAsia="Calibri" w:hAnsi="Times New Roman" w:cs="Times New Roman"/>
                <w:sz w:val="24"/>
                <w:szCs w:val="24"/>
              </w:rPr>
            </w:pPr>
          </w:p>
          <w:p w14:paraId="63D66F7D" w14:textId="77777777" w:rsidR="009C0FAD" w:rsidRDefault="009C0FAD" w:rsidP="00222DE5">
            <w:pPr>
              <w:rPr>
                <w:rFonts w:ascii="Times New Roman" w:eastAsia="Calibri" w:hAnsi="Times New Roman" w:cs="Times New Roman"/>
                <w:sz w:val="24"/>
                <w:szCs w:val="24"/>
              </w:rPr>
            </w:pPr>
          </w:p>
          <w:p w14:paraId="2DC310B0" w14:textId="1DF890C4" w:rsidR="00E30311" w:rsidRPr="000F76E3" w:rsidRDefault="00E30311" w:rsidP="00222DE5">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w:t>
            </w:r>
          </w:p>
        </w:tc>
        <w:tc>
          <w:tcPr>
            <w:tcW w:w="1116" w:type="dxa"/>
            <w:gridSpan w:val="2"/>
          </w:tcPr>
          <w:p w14:paraId="40652860" w14:textId="77777777" w:rsidR="00BE426D" w:rsidRDefault="00BE426D" w:rsidP="00BE426D">
            <w:pPr>
              <w:jc w:val="center"/>
              <w:rPr>
                <w:rFonts w:ascii="Times New Roman" w:eastAsia="Calibri" w:hAnsi="Times New Roman" w:cs="Times New Roman"/>
                <w:sz w:val="24"/>
                <w:szCs w:val="24"/>
              </w:rPr>
            </w:pPr>
          </w:p>
          <w:p w14:paraId="165F2158" w14:textId="77777777" w:rsidR="00BE426D" w:rsidRDefault="00BE426D" w:rsidP="00BE426D">
            <w:pPr>
              <w:jc w:val="center"/>
              <w:rPr>
                <w:rFonts w:ascii="Times New Roman" w:eastAsia="Calibri" w:hAnsi="Times New Roman" w:cs="Times New Roman"/>
                <w:sz w:val="24"/>
                <w:szCs w:val="24"/>
              </w:rPr>
            </w:pPr>
          </w:p>
          <w:p w14:paraId="2F640C66" w14:textId="4611E712" w:rsidR="00E30311" w:rsidRPr="000F76E3" w:rsidRDefault="00E30311" w:rsidP="00222DE5">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C3C847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Komplekte 5 vnt skirtingų spalvų ir dydžių pufai, pagaminti iš tvirtos nailono ir vinilo medžiagos. </w:t>
            </w:r>
          </w:p>
          <w:p w14:paraId="28B19F4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Pufų dydžiai:</w:t>
            </w:r>
          </w:p>
          <w:p w14:paraId="4138DB9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1) ne mažiau 30 x 19 cm 1 vnt;</w:t>
            </w:r>
          </w:p>
          <w:p w14:paraId="3D4CCD1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2) ne mažiau 39 x 30 cm 1 vnt;</w:t>
            </w:r>
          </w:p>
          <w:p w14:paraId="46644BF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3) ne mažiau 50 x 40 cm 2 vnt;</w:t>
            </w:r>
          </w:p>
          <w:p w14:paraId="10C2F21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4) ne mažiau 78 x 50 cm 1 vnt.</w:t>
            </w:r>
          </w:p>
        </w:tc>
        <w:tc>
          <w:tcPr>
            <w:tcW w:w="5360" w:type="dxa"/>
          </w:tcPr>
          <w:p w14:paraId="22F0A5FF"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CB45950" w14:textId="051CDEA3" w:rsidTr="001175CD">
        <w:trPr>
          <w:trHeight w:val="283"/>
        </w:trPr>
        <w:tc>
          <w:tcPr>
            <w:tcW w:w="623" w:type="dxa"/>
            <w:vAlign w:val="center"/>
          </w:tcPr>
          <w:p w14:paraId="78173D7F"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4. </w:t>
            </w:r>
          </w:p>
        </w:tc>
        <w:tc>
          <w:tcPr>
            <w:tcW w:w="2662" w:type="dxa"/>
          </w:tcPr>
          <w:p w14:paraId="186969A3" w14:textId="77777777" w:rsidR="00BE426D" w:rsidRDefault="00BE426D" w:rsidP="00E30311">
            <w:pPr>
              <w:rPr>
                <w:rFonts w:ascii="Times New Roman" w:eastAsia="Calibri" w:hAnsi="Times New Roman" w:cs="Times New Roman"/>
                <w:sz w:val="24"/>
                <w:szCs w:val="24"/>
              </w:rPr>
            </w:pPr>
          </w:p>
          <w:p w14:paraId="51194D0A" w14:textId="77777777" w:rsidR="00BE426D" w:rsidRDefault="00BE426D" w:rsidP="00E30311">
            <w:pPr>
              <w:rPr>
                <w:rFonts w:ascii="Times New Roman" w:eastAsia="Calibri" w:hAnsi="Times New Roman" w:cs="Times New Roman"/>
                <w:sz w:val="24"/>
                <w:szCs w:val="24"/>
              </w:rPr>
            </w:pPr>
          </w:p>
          <w:p w14:paraId="5D058BDA" w14:textId="77777777" w:rsidR="00BE426D" w:rsidRDefault="00BE426D" w:rsidP="00E30311">
            <w:pPr>
              <w:rPr>
                <w:rFonts w:ascii="Times New Roman" w:eastAsia="Calibri" w:hAnsi="Times New Roman" w:cs="Times New Roman"/>
                <w:sz w:val="24"/>
                <w:szCs w:val="24"/>
              </w:rPr>
            </w:pPr>
          </w:p>
          <w:p w14:paraId="16EEE9A9" w14:textId="77777777" w:rsidR="00BE426D" w:rsidRDefault="00BE426D" w:rsidP="00E30311">
            <w:pPr>
              <w:rPr>
                <w:rFonts w:ascii="Times New Roman" w:eastAsia="Calibri" w:hAnsi="Times New Roman" w:cs="Times New Roman"/>
                <w:sz w:val="24"/>
                <w:szCs w:val="24"/>
              </w:rPr>
            </w:pPr>
          </w:p>
          <w:p w14:paraId="2E9F377C" w14:textId="38D322E8" w:rsidR="00E30311" w:rsidRPr="000F76E3" w:rsidRDefault="00E30311" w:rsidP="00E3031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Šviečiantis staliukas sensoriniam kambariui</w:t>
            </w:r>
          </w:p>
        </w:tc>
        <w:tc>
          <w:tcPr>
            <w:tcW w:w="1083" w:type="dxa"/>
          </w:tcPr>
          <w:p w14:paraId="5BAF6B50" w14:textId="77777777" w:rsidR="00BE426D" w:rsidRDefault="00BE426D" w:rsidP="00E30311">
            <w:pPr>
              <w:jc w:val="center"/>
              <w:rPr>
                <w:rFonts w:ascii="Times New Roman" w:eastAsia="Calibri" w:hAnsi="Times New Roman" w:cs="Times New Roman"/>
                <w:sz w:val="24"/>
                <w:szCs w:val="24"/>
              </w:rPr>
            </w:pPr>
          </w:p>
          <w:p w14:paraId="7B5EFAC9" w14:textId="77777777" w:rsidR="00BE426D" w:rsidRDefault="00BE426D" w:rsidP="00E30311">
            <w:pPr>
              <w:jc w:val="center"/>
              <w:rPr>
                <w:rFonts w:ascii="Times New Roman" w:eastAsia="Calibri" w:hAnsi="Times New Roman" w:cs="Times New Roman"/>
                <w:sz w:val="24"/>
                <w:szCs w:val="24"/>
              </w:rPr>
            </w:pPr>
          </w:p>
          <w:p w14:paraId="643E5547" w14:textId="77777777" w:rsidR="00BE426D" w:rsidRDefault="00BE426D" w:rsidP="00E30311">
            <w:pPr>
              <w:jc w:val="center"/>
              <w:rPr>
                <w:rFonts w:ascii="Times New Roman" w:eastAsia="Calibri" w:hAnsi="Times New Roman" w:cs="Times New Roman"/>
                <w:sz w:val="24"/>
                <w:szCs w:val="24"/>
              </w:rPr>
            </w:pPr>
          </w:p>
          <w:p w14:paraId="164BC33D" w14:textId="77777777" w:rsidR="00BE426D" w:rsidRDefault="00BE426D" w:rsidP="00E30311">
            <w:pPr>
              <w:jc w:val="center"/>
              <w:rPr>
                <w:rFonts w:ascii="Times New Roman" w:eastAsia="Calibri" w:hAnsi="Times New Roman" w:cs="Times New Roman"/>
                <w:sz w:val="24"/>
                <w:szCs w:val="24"/>
              </w:rPr>
            </w:pPr>
          </w:p>
          <w:p w14:paraId="4E3EBCDA" w14:textId="77777777" w:rsidR="009C0FAD" w:rsidRDefault="009C0FAD" w:rsidP="00BE426D">
            <w:pPr>
              <w:jc w:val="center"/>
              <w:rPr>
                <w:rFonts w:ascii="Times New Roman" w:eastAsia="Calibri" w:hAnsi="Times New Roman" w:cs="Times New Roman"/>
                <w:sz w:val="24"/>
                <w:szCs w:val="24"/>
              </w:rPr>
            </w:pPr>
          </w:p>
          <w:p w14:paraId="2D205DC0" w14:textId="77D8ABAB"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7CEC8E1C" w14:textId="77777777" w:rsidR="00BE426D" w:rsidRDefault="00BE426D" w:rsidP="00E30311">
            <w:pPr>
              <w:jc w:val="center"/>
              <w:rPr>
                <w:rFonts w:ascii="Times New Roman" w:eastAsia="Calibri" w:hAnsi="Times New Roman" w:cs="Times New Roman"/>
                <w:sz w:val="24"/>
                <w:szCs w:val="24"/>
              </w:rPr>
            </w:pPr>
          </w:p>
          <w:p w14:paraId="26C5C5C0" w14:textId="77777777" w:rsidR="00BE426D" w:rsidRDefault="00BE426D" w:rsidP="00E30311">
            <w:pPr>
              <w:jc w:val="center"/>
              <w:rPr>
                <w:rFonts w:ascii="Times New Roman" w:eastAsia="Calibri" w:hAnsi="Times New Roman" w:cs="Times New Roman"/>
                <w:sz w:val="24"/>
                <w:szCs w:val="24"/>
              </w:rPr>
            </w:pPr>
          </w:p>
          <w:p w14:paraId="11BAEEE4" w14:textId="77777777" w:rsidR="00BE426D" w:rsidRDefault="00BE426D" w:rsidP="00E30311">
            <w:pPr>
              <w:jc w:val="center"/>
              <w:rPr>
                <w:rFonts w:ascii="Times New Roman" w:eastAsia="Calibri" w:hAnsi="Times New Roman" w:cs="Times New Roman"/>
                <w:sz w:val="24"/>
                <w:szCs w:val="24"/>
              </w:rPr>
            </w:pPr>
          </w:p>
          <w:p w14:paraId="6E99B0FF" w14:textId="77777777" w:rsidR="00BE426D" w:rsidRDefault="00BE426D" w:rsidP="00E30311">
            <w:pPr>
              <w:jc w:val="center"/>
              <w:rPr>
                <w:rFonts w:ascii="Times New Roman" w:eastAsia="Calibri" w:hAnsi="Times New Roman" w:cs="Times New Roman"/>
                <w:sz w:val="24"/>
                <w:szCs w:val="24"/>
              </w:rPr>
            </w:pPr>
          </w:p>
          <w:p w14:paraId="4DB95016" w14:textId="19282B6A" w:rsidR="00E30311" w:rsidRPr="000F76E3" w:rsidRDefault="00E30311" w:rsidP="00BE426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594244D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Šviečiantis staliukas, tinkantis žaidimams tamsioje aplinkoje. </w:t>
            </w:r>
          </w:p>
          <w:p w14:paraId="5E56E42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Staliukas turi šviesti 16 skirtingų atspalvių. Pakraunamas ir valdomas nuotoliniu pulteliu. Spalvos pasirinkimo galimybė. Įkraunamas. </w:t>
            </w:r>
          </w:p>
          <w:p w14:paraId="467CCC3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aukštis ne mažesnis kaip 40 cm, skersmuo ne mažesnis kaip 70 cm.</w:t>
            </w:r>
          </w:p>
        </w:tc>
        <w:tc>
          <w:tcPr>
            <w:tcW w:w="5360" w:type="dxa"/>
          </w:tcPr>
          <w:p w14:paraId="3F95D321"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16AE2768" w14:textId="71D17080" w:rsidTr="001175CD">
        <w:trPr>
          <w:trHeight w:val="283"/>
        </w:trPr>
        <w:tc>
          <w:tcPr>
            <w:tcW w:w="623" w:type="dxa"/>
            <w:vAlign w:val="center"/>
          </w:tcPr>
          <w:p w14:paraId="6DD33664"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5.</w:t>
            </w:r>
          </w:p>
        </w:tc>
        <w:tc>
          <w:tcPr>
            <w:tcW w:w="2662" w:type="dxa"/>
          </w:tcPr>
          <w:p w14:paraId="1007A814" w14:textId="77777777" w:rsidR="00BC525B" w:rsidRDefault="00BC525B" w:rsidP="00E30311">
            <w:pPr>
              <w:jc w:val="both"/>
              <w:rPr>
                <w:rFonts w:ascii="Times New Roman" w:eastAsia="Calibri" w:hAnsi="Times New Roman" w:cs="Times New Roman"/>
                <w:sz w:val="24"/>
                <w:szCs w:val="24"/>
              </w:rPr>
            </w:pPr>
          </w:p>
          <w:p w14:paraId="58F7E0D5" w14:textId="77777777" w:rsidR="00BC525B" w:rsidRDefault="00BC525B" w:rsidP="00E30311">
            <w:pPr>
              <w:jc w:val="both"/>
              <w:rPr>
                <w:rFonts w:ascii="Times New Roman" w:eastAsia="Calibri" w:hAnsi="Times New Roman" w:cs="Times New Roman"/>
                <w:sz w:val="24"/>
                <w:szCs w:val="24"/>
              </w:rPr>
            </w:pPr>
          </w:p>
          <w:p w14:paraId="5ADA7C7C" w14:textId="10C7B859"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Tyrinėjimų staliukas</w:t>
            </w:r>
          </w:p>
        </w:tc>
        <w:tc>
          <w:tcPr>
            <w:tcW w:w="1083" w:type="dxa"/>
          </w:tcPr>
          <w:p w14:paraId="1D084AD3" w14:textId="77777777" w:rsidR="00BC525B" w:rsidRDefault="00BC525B" w:rsidP="00E30311">
            <w:pPr>
              <w:jc w:val="center"/>
              <w:rPr>
                <w:rFonts w:ascii="Times New Roman" w:eastAsia="Calibri" w:hAnsi="Times New Roman" w:cs="Times New Roman"/>
                <w:sz w:val="24"/>
                <w:szCs w:val="24"/>
              </w:rPr>
            </w:pPr>
          </w:p>
          <w:p w14:paraId="31C301E6" w14:textId="77777777" w:rsidR="00BC525B" w:rsidRDefault="00BC525B" w:rsidP="00E30311">
            <w:pPr>
              <w:jc w:val="center"/>
              <w:rPr>
                <w:rFonts w:ascii="Times New Roman" w:eastAsia="Calibri" w:hAnsi="Times New Roman" w:cs="Times New Roman"/>
                <w:sz w:val="24"/>
                <w:szCs w:val="24"/>
              </w:rPr>
            </w:pPr>
          </w:p>
          <w:p w14:paraId="0AE67917" w14:textId="622B4A01"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7FD8374" w14:textId="77777777" w:rsidR="00BC525B" w:rsidRDefault="00BC525B" w:rsidP="00E30311">
            <w:pPr>
              <w:jc w:val="center"/>
              <w:rPr>
                <w:rFonts w:ascii="Times New Roman" w:eastAsia="Calibri" w:hAnsi="Times New Roman" w:cs="Times New Roman"/>
                <w:sz w:val="24"/>
                <w:szCs w:val="24"/>
              </w:rPr>
            </w:pPr>
          </w:p>
          <w:p w14:paraId="5DB5C43C" w14:textId="77777777" w:rsidR="00BC525B" w:rsidRDefault="00BC525B" w:rsidP="00E30311">
            <w:pPr>
              <w:jc w:val="center"/>
              <w:rPr>
                <w:rFonts w:ascii="Times New Roman" w:eastAsia="Calibri" w:hAnsi="Times New Roman" w:cs="Times New Roman"/>
                <w:sz w:val="24"/>
                <w:szCs w:val="24"/>
              </w:rPr>
            </w:pPr>
          </w:p>
          <w:p w14:paraId="46C02B3E" w14:textId="63A8CC62"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3</w:t>
            </w:r>
          </w:p>
        </w:tc>
        <w:tc>
          <w:tcPr>
            <w:tcW w:w="3610" w:type="dxa"/>
          </w:tcPr>
          <w:p w14:paraId="5547B2B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Reguliuojamo aukščio staliukas. </w:t>
            </w:r>
          </w:p>
          <w:p w14:paraId="3AA0752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Galimybė staliuko kojas nustatyti 4 skirtingų aukščių: 20 cm, 30 cm, 40 cm, 50 cm.</w:t>
            </w:r>
          </w:p>
          <w:p w14:paraId="38BBC62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87 x 87 cm.</w:t>
            </w:r>
          </w:p>
        </w:tc>
        <w:tc>
          <w:tcPr>
            <w:tcW w:w="5360" w:type="dxa"/>
          </w:tcPr>
          <w:p w14:paraId="0AD5E4B3"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479F3D3" w14:textId="4AB366CA" w:rsidTr="001175CD">
        <w:trPr>
          <w:trHeight w:val="283"/>
        </w:trPr>
        <w:tc>
          <w:tcPr>
            <w:tcW w:w="623" w:type="dxa"/>
            <w:vAlign w:val="center"/>
          </w:tcPr>
          <w:p w14:paraId="322A74B5" w14:textId="79F7A6E6" w:rsidR="00E30311" w:rsidRPr="000F76E3" w:rsidRDefault="00E30311" w:rsidP="00BC525B">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6.</w:t>
            </w:r>
          </w:p>
        </w:tc>
        <w:tc>
          <w:tcPr>
            <w:tcW w:w="2662" w:type="dxa"/>
          </w:tcPr>
          <w:p w14:paraId="0B73EA5B" w14:textId="77777777" w:rsidR="00BE426D" w:rsidRDefault="00BE426D" w:rsidP="00E30311">
            <w:pPr>
              <w:jc w:val="both"/>
              <w:rPr>
                <w:rFonts w:ascii="Times New Roman" w:eastAsia="Calibri" w:hAnsi="Times New Roman" w:cs="Times New Roman"/>
                <w:sz w:val="24"/>
                <w:szCs w:val="24"/>
              </w:rPr>
            </w:pPr>
          </w:p>
          <w:p w14:paraId="04A5ACA9" w14:textId="77777777" w:rsidR="00BE426D" w:rsidRDefault="00BE426D" w:rsidP="00E30311">
            <w:pPr>
              <w:jc w:val="both"/>
              <w:rPr>
                <w:rFonts w:ascii="Times New Roman" w:eastAsia="Calibri" w:hAnsi="Times New Roman" w:cs="Times New Roman"/>
                <w:sz w:val="24"/>
                <w:szCs w:val="24"/>
              </w:rPr>
            </w:pPr>
          </w:p>
          <w:p w14:paraId="670975A6" w14:textId="77777777" w:rsidR="00BE426D" w:rsidRDefault="00BE426D" w:rsidP="00E30311">
            <w:pPr>
              <w:jc w:val="both"/>
              <w:rPr>
                <w:rFonts w:ascii="Times New Roman" w:eastAsia="Calibri" w:hAnsi="Times New Roman" w:cs="Times New Roman"/>
                <w:sz w:val="24"/>
                <w:szCs w:val="24"/>
              </w:rPr>
            </w:pPr>
          </w:p>
          <w:p w14:paraId="3EEE8394" w14:textId="77777777" w:rsidR="00BE426D" w:rsidRDefault="00BE426D" w:rsidP="00E30311">
            <w:pPr>
              <w:jc w:val="both"/>
              <w:rPr>
                <w:rFonts w:ascii="Times New Roman" w:eastAsia="Calibri" w:hAnsi="Times New Roman" w:cs="Times New Roman"/>
                <w:sz w:val="24"/>
                <w:szCs w:val="24"/>
              </w:rPr>
            </w:pPr>
          </w:p>
          <w:p w14:paraId="664DF8B4" w14:textId="77777777" w:rsidR="00BE426D" w:rsidRDefault="00BE426D" w:rsidP="00E30311">
            <w:pPr>
              <w:jc w:val="both"/>
              <w:rPr>
                <w:rFonts w:ascii="Times New Roman" w:eastAsia="Calibri" w:hAnsi="Times New Roman" w:cs="Times New Roman"/>
                <w:sz w:val="24"/>
                <w:szCs w:val="24"/>
              </w:rPr>
            </w:pPr>
          </w:p>
          <w:p w14:paraId="507C2215" w14:textId="77777777" w:rsidR="00BE426D" w:rsidRDefault="00BE426D" w:rsidP="00E30311">
            <w:pPr>
              <w:jc w:val="both"/>
              <w:rPr>
                <w:rFonts w:ascii="Times New Roman" w:eastAsia="Calibri" w:hAnsi="Times New Roman" w:cs="Times New Roman"/>
                <w:sz w:val="24"/>
                <w:szCs w:val="24"/>
              </w:rPr>
            </w:pPr>
          </w:p>
          <w:p w14:paraId="06AF075F" w14:textId="77777777" w:rsidR="00BE426D" w:rsidRDefault="00BE426D" w:rsidP="00E30311">
            <w:pPr>
              <w:jc w:val="both"/>
              <w:rPr>
                <w:rFonts w:ascii="Times New Roman" w:eastAsia="Calibri" w:hAnsi="Times New Roman" w:cs="Times New Roman"/>
                <w:sz w:val="24"/>
                <w:szCs w:val="24"/>
              </w:rPr>
            </w:pPr>
          </w:p>
          <w:p w14:paraId="2201E51F" w14:textId="77777777" w:rsidR="00BE426D" w:rsidRDefault="00BE426D" w:rsidP="00E30311">
            <w:pPr>
              <w:jc w:val="both"/>
              <w:rPr>
                <w:rFonts w:ascii="Times New Roman" w:eastAsia="Calibri" w:hAnsi="Times New Roman" w:cs="Times New Roman"/>
                <w:sz w:val="24"/>
                <w:szCs w:val="24"/>
              </w:rPr>
            </w:pPr>
          </w:p>
          <w:p w14:paraId="7B2D45A3" w14:textId="77777777" w:rsidR="00BE426D" w:rsidRDefault="00BE426D" w:rsidP="00E30311">
            <w:pPr>
              <w:jc w:val="both"/>
              <w:rPr>
                <w:rFonts w:ascii="Times New Roman" w:eastAsia="Calibri" w:hAnsi="Times New Roman" w:cs="Times New Roman"/>
                <w:sz w:val="24"/>
                <w:szCs w:val="24"/>
              </w:rPr>
            </w:pPr>
          </w:p>
          <w:p w14:paraId="21CC18E0" w14:textId="3DBF9E6B"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Šviečiančios lazdelės</w:t>
            </w:r>
          </w:p>
        </w:tc>
        <w:tc>
          <w:tcPr>
            <w:tcW w:w="1083" w:type="dxa"/>
          </w:tcPr>
          <w:p w14:paraId="1F940C55" w14:textId="77777777" w:rsidR="00BE426D" w:rsidRDefault="00BE426D" w:rsidP="00E30311">
            <w:pPr>
              <w:jc w:val="center"/>
              <w:rPr>
                <w:rFonts w:ascii="Times New Roman" w:eastAsia="Calibri" w:hAnsi="Times New Roman" w:cs="Times New Roman"/>
                <w:sz w:val="24"/>
                <w:szCs w:val="24"/>
              </w:rPr>
            </w:pPr>
          </w:p>
          <w:p w14:paraId="48D1D10C" w14:textId="77777777" w:rsidR="00BE426D" w:rsidRDefault="00BE426D" w:rsidP="00E30311">
            <w:pPr>
              <w:jc w:val="center"/>
              <w:rPr>
                <w:rFonts w:ascii="Times New Roman" w:eastAsia="Calibri" w:hAnsi="Times New Roman" w:cs="Times New Roman"/>
                <w:sz w:val="24"/>
                <w:szCs w:val="24"/>
              </w:rPr>
            </w:pPr>
          </w:p>
          <w:p w14:paraId="1D2F130F" w14:textId="77777777" w:rsidR="00BE426D" w:rsidRDefault="00BE426D" w:rsidP="00E30311">
            <w:pPr>
              <w:jc w:val="center"/>
              <w:rPr>
                <w:rFonts w:ascii="Times New Roman" w:eastAsia="Calibri" w:hAnsi="Times New Roman" w:cs="Times New Roman"/>
                <w:sz w:val="24"/>
                <w:szCs w:val="24"/>
              </w:rPr>
            </w:pPr>
          </w:p>
          <w:p w14:paraId="00590155" w14:textId="77777777" w:rsidR="00BE426D" w:rsidRDefault="00BE426D" w:rsidP="00E30311">
            <w:pPr>
              <w:jc w:val="center"/>
              <w:rPr>
                <w:rFonts w:ascii="Times New Roman" w:eastAsia="Calibri" w:hAnsi="Times New Roman" w:cs="Times New Roman"/>
                <w:sz w:val="24"/>
                <w:szCs w:val="24"/>
              </w:rPr>
            </w:pPr>
          </w:p>
          <w:p w14:paraId="756E8408" w14:textId="77777777" w:rsidR="00BE426D" w:rsidRDefault="00BE426D" w:rsidP="00E30311">
            <w:pPr>
              <w:jc w:val="center"/>
              <w:rPr>
                <w:rFonts w:ascii="Times New Roman" w:eastAsia="Calibri" w:hAnsi="Times New Roman" w:cs="Times New Roman"/>
                <w:sz w:val="24"/>
                <w:szCs w:val="24"/>
              </w:rPr>
            </w:pPr>
          </w:p>
          <w:p w14:paraId="4E0B9CB3" w14:textId="77777777" w:rsidR="00BE426D" w:rsidRDefault="00BE426D" w:rsidP="00E30311">
            <w:pPr>
              <w:jc w:val="center"/>
              <w:rPr>
                <w:rFonts w:ascii="Times New Roman" w:eastAsia="Calibri" w:hAnsi="Times New Roman" w:cs="Times New Roman"/>
                <w:sz w:val="24"/>
                <w:szCs w:val="24"/>
              </w:rPr>
            </w:pPr>
          </w:p>
          <w:p w14:paraId="1A8B6143" w14:textId="77777777" w:rsidR="00BE426D" w:rsidRDefault="00BE426D" w:rsidP="00E30311">
            <w:pPr>
              <w:jc w:val="center"/>
              <w:rPr>
                <w:rFonts w:ascii="Times New Roman" w:eastAsia="Calibri" w:hAnsi="Times New Roman" w:cs="Times New Roman"/>
                <w:sz w:val="24"/>
                <w:szCs w:val="24"/>
              </w:rPr>
            </w:pPr>
          </w:p>
          <w:p w14:paraId="70550C6A" w14:textId="77777777" w:rsidR="00BE426D" w:rsidRDefault="00BE426D" w:rsidP="00E30311">
            <w:pPr>
              <w:jc w:val="center"/>
              <w:rPr>
                <w:rFonts w:ascii="Times New Roman" w:eastAsia="Calibri" w:hAnsi="Times New Roman" w:cs="Times New Roman"/>
                <w:sz w:val="24"/>
                <w:szCs w:val="24"/>
              </w:rPr>
            </w:pPr>
          </w:p>
          <w:p w14:paraId="2B2B8807" w14:textId="77777777" w:rsidR="00BE426D" w:rsidRDefault="00BE426D" w:rsidP="00E30311">
            <w:pPr>
              <w:jc w:val="center"/>
              <w:rPr>
                <w:rFonts w:ascii="Times New Roman" w:eastAsia="Calibri" w:hAnsi="Times New Roman" w:cs="Times New Roman"/>
                <w:sz w:val="24"/>
                <w:szCs w:val="24"/>
              </w:rPr>
            </w:pPr>
          </w:p>
          <w:p w14:paraId="2DE30A0A" w14:textId="09CA264A"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Kompl.</w:t>
            </w:r>
          </w:p>
        </w:tc>
        <w:tc>
          <w:tcPr>
            <w:tcW w:w="1116" w:type="dxa"/>
            <w:gridSpan w:val="2"/>
          </w:tcPr>
          <w:p w14:paraId="7B38ECF1" w14:textId="77777777" w:rsidR="00BE426D" w:rsidRDefault="00BE426D" w:rsidP="00E30311">
            <w:pPr>
              <w:jc w:val="center"/>
              <w:rPr>
                <w:rFonts w:ascii="Times New Roman" w:eastAsia="Calibri" w:hAnsi="Times New Roman" w:cs="Times New Roman"/>
                <w:sz w:val="24"/>
                <w:szCs w:val="24"/>
              </w:rPr>
            </w:pPr>
          </w:p>
          <w:p w14:paraId="1DC14F85" w14:textId="77777777" w:rsidR="00BE426D" w:rsidRDefault="00BE426D" w:rsidP="00E30311">
            <w:pPr>
              <w:jc w:val="center"/>
              <w:rPr>
                <w:rFonts w:ascii="Times New Roman" w:eastAsia="Calibri" w:hAnsi="Times New Roman" w:cs="Times New Roman"/>
                <w:sz w:val="24"/>
                <w:szCs w:val="24"/>
              </w:rPr>
            </w:pPr>
          </w:p>
          <w:p w14:paraId="538CDB57" w14:textId="77777777" w:rsidR="00BE426D" w:rsidRDefault="00BE426D" w:rsidP="00E30311">
            <w:pPr>
              <w:jc w:val="center"/>
              <w:rPr>
                <w:rFonts w:ascii="Times New Roman" w:eastAsia="Calibri" w:hAnsi="Times New Roman" w:cs="Times New Roman"/>
                <w:sz w:val="24"/>
                <w:szCs w:val="24"/>
              </w:rPr>
            </w:pPr>
          </w:p>
          <w:p w14:paraId="47253518" w14:textId="77777777" w:rsidR="00BE426D" w:rsidRDefault="00BE426D" w:rsidP="00E30311">
            <w:pPr>
              <w:jc w:val="center"/>
              <w:rPr>
                <w:rFonts w:ascii="Times New Roman" w:eastAsia="Calibri" w:hAnsi="Times New Roman" w:cs="Times New Roman"/>
                <w:sz w:val="24"/>
                <w:szCs w:val="24"/>
              </w:rPr>
            </w:pPr>
          </w:p>
          <w:p w14:paraId="4233D18B" w14:textId="77777777" w:rsidR="00BE426D" w:rsidRDefault="00BE426D" w:rsidP="00E30311">
            <w:pPr>
              <w:jc w:val="center"/>
              <w:rPr>
                <w:rFonts w:ascii="Times New Roman" w:eastAsia="Calibri" w:hAnsi="Times New Roman" w:cs="Times New Roman"/>
                <w:sz w:val="24"/>
                <w:szCs w:val="24"/>
              </w:rPr>
            </w:pPr>
          </w:p>
          <w:p w14:paraId="1E296651" w14:textId="77777777" w:rsidR="00BE426D" w:rsidRDefault="00BE426D" w:rsidP="00E30311">
            <w:pPr>
              <w:jc w:val="center"/>
              <w:rPr>
                <w:rFonts w:ascii="Times New Roman" w:eastAsia="Calibri" w:hAnsi="Times New Roman" w:cs="Times New Roman"/>
                <w:sz w:val="24"/>
                <w:szCs w:val="24"/>
              </w:rPr>
            </w:pPr>
          </w:p>
          <w:p w14:paraId="7F041E57" w14:textId="77777777" w:rsidR="00BE426D" w:rsidRDefault="00BE426D" w:rsidP="00E30311">
            <w:pPr>
              <w:jc w:val="center"/>
              <w:rPr>
                <w:rFonts w:ascii="Times New Roman" w:eastAsia="Calibri" w:hAnsi="Times New Roman" w:cs="Times New Roman"/>
                <w:sz w:val="24"/>
                <w:szCs w:val="24"/>
              </w:rPr>
            </w:pPr>
          </w:p>
          <w:p w14:paraId="77A36695" w14:textId="77777777" w:rsidR="00BE426D" w:rsidRDefault="00BE426D" w:rsidP="00E30311">
            <w:pPr>
              <w:jc w:val="center"/>
              <w:rPr>
                <w:rFonts w:ascii="Times New Roman" w:eastAsia="Calibri" w:hAnsi="Times New Roman" w:cs="Times New Roman"/>
                <w:sz w:val="24"/>
                <w:szCs w:val="24"/>
              </w:rPr>
            </w:pPr>
          </w:p>
          <w:p w14:paraId="5D6B31CE" w14:textId="77777777" w:rsidR="00BE426D" w:rsidRDefault="00BE426D" w:rsidP="00E30311">
            <w:pPr>
              <w:jc w:val="center"/>
              <w:rPr>
                <w:rFonts w:ascii="Times New Roman" w:eastAsia="Calibri" w:hAnsi="Times New Roman" w:cs="Times New Roman"/>
                <w:sz w:val="24"/>
                <w:szCs w:val="24"/>
              </w:rPr>
            </w:pPr>
          </w:p>
          <w:p w14:paraId="7A04F21A" w14:textId="52A34A6E"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AC8D2C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Lazdelių rinkinys, kuriame yra 12 vnt., skirtingomis spalvomis, šviečiančios lazdelės. </w:t>
            </w:r>
          </w:p>
          <w:p w14:paraId="754B9F9E" w14:textId="77777777" w:rsidR="00E30311" w:rsidRPr="000F76E3" w:rsidRDefault="00E30311" w:rsidP="00E56DD1">
            <w:pPr>
              <w:rPr>
                <w:rFonts w:ascii="Times New Roman" w:eastAsia="Calibri" w:hAnsi="Times New Roman" w:cs="Times New Roman"/>
                <w:sz w:val="24"/>
                <w:szCs w:val="24"/>
              </w:rPr>
            </w:pPr>
          </w:p>
          <w:p w14:paraId="7137637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Kiekviena lazdelė reaguoja į prisilietimą - palieskite ir jos įsižiebs taip sukurdamos malonią aplinką mažiesiems. Paliestos lazdelės šviečia 3 minutes, po šio laiko - užgęsta.</w:t>
            </w:r>
          </w:p>
          <w:p w14:paraId="74F08C3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yra 12 vnt. lazdelių, kurios šviečia 6-iomis skirtingomis spalvomis;</w:t>
            </w:r>
          </w:p>
          <w:p w14:paraId="4B4144FF"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Kiekviena lazdelė yra įkraunama, pilnai įkrauta veikia 6-8 val.;</w:t>
            </w:r>
          </w:p>
          <w:p w14:paraId="2200CB1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Lazdelės yra įkraunamos USB kabeliu (yra komplekte);</w:t>
            </w:r>
          </w:p>
          <w:p w14:paraId="137B429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Vienos lazdelės ilgis - 212 mm.;</w:t>
            </w:r>
          </w:p>
          <w:p w14:paraId="7AB7490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Vienos lazdelės diametras - 33 mm.</w:t>
            </w:r>
          </w:p>
        </w:tc>
        <w:tc>
          <w:tcPr>
            <w:tcW w:w="5360" w:type="dxa"/>
          </w:tcPr>
          <w:p w14:paraId="5F7B4353"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51E7A56" w14:textId="16D2AF3B" w:rsidTr="001175CD">
        <w:trPr>
          <w:trHeight w:val="283"/>
        </w:trPr>
        <w:tc>
          <w:tcPr>
            <w:tcW w:w="623" w:type="dxa"/>
            <w:vAlign w:val="center"/>
          </w:tcPr>
          <w:p w14:paraId="358BD4C6"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7.</w:t>
            </w:r>
          </w:p>
        </w:tc>
        <w:tc>
          <w:tcPr>
            <w:tcW w:w="2662" w:type="dxa"/>
          </w:tcPr>
          <w:p w14:paraId="04279E95" w14:textId="77777777" w:rsidR="00BE426D" w:rsidRDefault="00BE426D" w:rsidP="00E30311">
            <w:pPr>
              <w:jc w:val="both"/>
              <w:rPr>
                <w:rFonts w:ascii="Times New Roman" w:eastAsia="Calibri" w:hAnsi="Times New Roman" w:cs="Times New Roman"/>
                <w:sz w:val="24"/>
                <w:szCs w:val="24"/>
              </w:rPr>
            </w:pPr>
          </w:p>
          <w:p w14:paraId="0E2FEA6A" w14:textId="77777777" w:rsidR="00BE426D" w:rsidRDefault="00BE426D" w:rsidP="00E30311">
            <w:pPr>
              <w:jc w:val="both"/>
              <w:rPr>
                <w:rFonts w:ascii="Times New Roman" w:eastAsia="Calibri" w:hAnsi="Times New Roman" w:cs="Times New Roman"/>
                <w:sz w:val="24"/>
                <w:szCs w:val="24"/>
              </w:rPr>
            </w:pPr>
          </w:p>
          <w:p w14:paraId="4EF34F1C" w14:textId="77777777" w:rsidR="00BE426D" w:rsidRDefault="00BE426D" w:rsidP="00E30311">
            <w:pPr>
              <w:jc w:val="both"/>
              <w:rPr>
                <w:rFonts w:ascii="Times New Roman" w:eastAsia="Calibri" w:hAnsi="Times New Roman" w:cs="Times New Roman"/>
                <w:sz w:val="24"/>
                <w:szCs w:val="24"/>
              </w:rPr>
            </w:pPr>
          </w:p>
          <w:p w14:paraId="0A31476F" w14:textId="77777777" w:rsidR="00BE426D" w:rsidRDefault="00BE426D" w:rsidP="00E30311">
            <w:pPr>
              <w:jc w:val="both"/>
              <w:rPr>
                <w:rFonts w:ascii="Times New Roman" w:eastAsia="Calibri" w:hAnsi="Times New Roman" w:cs="Times New Roman"/>
                <w:sz w:val="24"/>
                <w:szCs w:val="24"/>
              </w:rPr>
            </w:pPr>
          </w:p>
          <w:p w14:paraId="2B50A15A" w14:textId="77777777" w:rsidR="00BE426D" w:rsidRDefault="00BE426D" w:rsidP="00E30311">
            <w:pPr>
              <w:jc w:val="both"/>
              <w:rPr>
                <w:rFonts w:ascii="Times New Roman" w:eastAsia="Calibri" w:hAnsi="Times New Roman" w:cs="Times New Roman"/>
                <w:sz w:val="24"/>
                <w:szCs w:val="24"/>
              </w:rPr>
            </w:pPr>
          </w:p>
          <w:p w14:paraId="02D05565" w14:textId="77777777" w:rsidR="00BE426D" w:rsidRDefault="00BE426D" w:rsidP="00E30311">
            <w:pPr>
              <w:jc w:val="both"/>
              <w:rPr>
                <w:rFonts w:ascii="Times New Roman" w:eastAsia="Calibri" w:hAnsi="Times New Roman" w:cs="Times New Roman"/>
                <w:sz w:val="24"/>
                <w:szCs w:val="24"/>
              </w:rPr>
            </w:pPr>
          </w:p>
          <w:p w14:paraId="506E71B7" w14:textId="69B62577"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Didysis burbulų vamzdis</w:t>
            </w:r>
          </w:p>
        </w:tc>
        <w:tc>
          <w:tcPr>
            <w:tcW w:w="1083" w:type="dxa"/>
          </w:tcPr>
          <w:p w14:paraId="1C738F81" w14:textId="77777777" w:rsidR="00BE426D" w:rsidRDefault="00BE426D" w:rsidP="00E30311">
            <w:pPr>
              <w:jc w:val="center"/>
              <w:rPr>
                <w:rFonts w:ascii="Times New Roman" w:eastAsia="Calibri" w:hAnsi="Times New Roman" w:cs="Times New Roman"/>
                <w:sz w:val="24"/>
                <w:szCs w:val="24"/>
              </w:rPr>
            </w:pPr>
          </w:p>
          <w:p w14:paraId="0FFBA19E" w14:textId="77777777" w:rsidR="00BE426D" w:rsidRDefault="00BE426D" w:rsidP="00E30311">
            <w:pPr>
              <w:jc w:val="center"/>
              <w:rPr>
                <w:rFonts w:ascii="Times New Roman" w:eastAsia="Calibri" w:hAnsi="Times New Roman" w:cs="Times New Roman"/>
                <w:sz w:val="24"/>
                <w:szCs w:val="24"/>
              </w:rPr>
            </w:pPr>
          </w:p>
          <w:p w14:paraId="4DE019E2" w14:textId="77777777" w:rsidR="00BE426D" w:rsidRDefault="00BE426D" w:rsidP="00E30311">
            <w:pPr>
              <w:jc w:val="center"/>
              <w:rPr>
                <w:rFonts w:ascii="Times New Roman" w:eastAsia="Calibri" w:hAnsi="Times New Roman" w:cs="Times New Roman"/>
                <w:sz w:val="24"/>
                <w:szCs w:val="24"/>
              </w:rPr>
            </w:pPr>
          </w:p>
          <w:p w14:paraId="2B820B48" w14:textId="77777777" w:rsidR="00BE426D" w:rsidRDefault="00BE426D" w:rsidP="00E30311">
            <w:pPr>
              <w:jc w:val="center"/>
              <w:rPr>
                <w:rFonts w:ascii="Times New Roman" w:eastAsia="Calibri" w:hAnsi="Times New Roman" w:cs="Times New Roman"/>
                <w:sz w:val="24"/>
                <w:szCs w:val="24"/>
              </w:rPr>
            </w:pPr>
          </w:p>
          <w:p w14:paraId="5212E664" w14:textId="77777777" w:rsidR="00BE426D" w:rsidRDefault="00BE426D" w:rsidP="00E30311">
            <w:pPr>
              <w:jc w:val="center"/>
              <w:rPr>
                <w:rFonts w:ascii="Times New Roman" w:eastAsia="Calibri" w:hAnsi="Times New Roman" w:cs="Times New Roman"/>
                <w:sz w:val="24"/>
                <w:szCs w:val="24"/>
              </w:rPr>
            </w:pPr>
          </w:p>
          <w:p w14:paraId="145C3A03" w14:textId="77777777" w:rsidR="00BE426D" w:rsidRDefault="00BE426D" w:rsidP="00E30311">
            <w:pPr>
              <w:jc w:val="center"/>
              <w:rPr>
                <w:rFonts w:ascii="Times New Roman" w:eastAsia="Calibri" w:hAnsi="Times New Roman" w:cs="Times New Roman"/>
                <w:sz w:val="24"/>
                <w:szCs w:val="24"/>
              </w:rPr>
            </w:pPr>
          </w:p>
          <w:p w14:paraId="380D65C1" w14:textId="5381044C"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3D30342F" w14:textId="77777777" w:rsidR="00BE426D" w:rsidRDefault="00BE426D" w:rsidP="00E30311">
            <w:pPr>
              <w:jc w:val="center"/>
              <w:rPr>
                <w:rFonts w:ascii="Times New Roman" w:eastAsia="Calibri" w:hAnsi="Times New Roman" w:cs="Times New Roman"/>
                <w:sz w:val="24"/>
                <w:szCs w:val="24"/>
              </w:rPr>
            </w:pPr>
          </w:p>
          <w:p w14:paraId="4FF7C7C7" w14:textId="77777777" w:rsidR="00BE426D" w:rsidRDefault="00BE426D" w:rsidP="00E30311">
            <w:pPr>
              <w:jc w:val="center"/>
              <w:rPr>
                <w:rFonts w:ascii="Times New Roman" w:eastAsia="Calibri" w:hAnsi="Times New Roman" w:cs="Times New Roman"/>
                <w:sz w:val="24"/>
                <w:szCs w:val="24"/>
              </w:rPr>
            </w:pPr>
          </w:p>
          <w:p w14:paraId="007C5A6C" w14:textId="77777777" w:rsidR="00BE426D" w:rsidRDefault="00BE426D" w:rsidP="00E30311">
            <w:pPr>
              <w:jc w:val="center"/>
              <w:rPr>
                <w:rFonts w:ascii="Times New Roman" w:eastAsia="Calibri" w:hAnsi="Times New Roman" w:cs="Times New Roman"/>
                <w:sz w:val="24"/>
                <w:szCs w:val="24"/>
              </w:rPr>
            </w:pPr>
          </w:p>
          <w:p w14:paraId="154F4FE5" w14:textId="77777777" w:rsidR="00BE426D" w:rsidRDefault="00BE426D" w:rsidP="00E30311">
            <w:pPr>
              <w:jc w:val="center"/>
              <w:rPr>
                <w:rFonts w:ascii="Times New Roman" w:eastAsia="Calibri" w:hAnsi="Times New Roman" w:cs="Times New Roman"/>
                <w:sz w:val="24"/>
                <w:szCs w:val="24"/>
              </w:rPr>
            </w:pPr>
          </w:p>
          <w:p w14:paraId="31BDF206" w14:textId="77777777" w:rsidR="00BE426D" w:rsidRDefault="00BE426D" w:rsidP="00E30311">
            <w:pPr>
              <w:jc w:val="center"/>
              <w:rPr>
                <w:rFonts w:ascii="Times New Roman" w:eastAsia="Calibri" w:hAnsi="Times New Roman" w:cs="Times New Roman"/>
                <w:sz w:val="24"/>
                <w:szCs w:val="24"/>
              </w:rPr>
            </w:pPr>
          </w:p>
          <w:p w14:paraId="4FEC43E9" w14:textId="77777777" w:rsidR="00BE426D" w:rsidRDefault="00BE426D" w:rsidP="00E30311">
            <w:pPr>
              <w:jc w:val="center"/>
              <w:rPr>
                <w:rFonts w:ascii="Times New Roman" w:eastAsia="Calibri" w:hAnsi="Times New Roman" w:cs="Times New Roman"/>
                <w:sz w:val="24"/>
                <w:szCs w:val="24"/>
              </w:rPr>
            </w:pPr>
          </w:p>
          <w:p w14:paraId="750562A5" w14:textId="47C24C90" w:rsidR="00E30311" w:rsidRPr="000F76E3" w:rsidRDefault="00E30311" w:rsidP="009C0FAD">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AA6435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Burbulų vamzdžio komplektas, pritaikytas pasyvios ir interaktyvios aplinkos sukūrimui, kuriame turi būti:</w:t>
            </w:r>
          </w:p>
          <w:p w14:paraId="0772FE29" w14:textId="77777777" w:rsidR="00E30311" w:rsidRPr="000F76E3" w:rsidRDefault="00E30311" w:rsidP="00E56DD1">
            <w:pPr>
              <w:rPr>
                <w:rFonts w:ascii="Times New Roman" w:eastAsia="Calibri" w:hAnsi="Times New Roman" w:cs="Times New Roman"/>
                <w:sz w:val="24"/>
                <w:szCs w:val="24"/>
              </w:rPr>
            </w:pPr>
          </w:p>
          <w:p w14:paraId="618D274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Ne mažiau kaip 180 cm (±2) cm. aukščio ir 15 cm (±2) cm. skersmens burbulų vamzdis, vamzdis turi būti pritaikytas jį liesti, prisiglausti. </w:t>
            </w:r>
          </w:p>
          <w:p w14:paraId="7F2904CA" w14:textId="77777777" w:rsidR="00E30311" w:rsidRPr="000F76E3" w:rsidRDefault="00E30311" w:rsidP="00E56DD1">
            <w:pPr>
              <w:rPr>
                <w:rFonts w:ascii="Times New Roman" w:eastAsia="Calibri" w:hAnsi="Times New Roman" w:cs="Times New Roman"/>
                <w:sz w:val="24"/>
                <w:szCs w:val="24"/>
              </w:rPr>
            </w:pPr>
          </w:p>
          <w:p w14:paraId="63A9C17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Vamzdis turi šviesti ne mažiau kaip 15-a skirtingų spalvų. Komplekte turi būti nuotolinio </w:t>
            </w:r>
            <w:r w:rsidRPr="000F76E3">
              <w:rPr>
                <w:rFonts w:ascii="Times New Roman" w:eastAsia="Calibri" w:hAnsi="Times New Roman" w:cs="Times New Roman"/>
                <w:sz w:val="24"/>
                <w:szCs w:val="24"/>
              </w:rPr>
              <w:lastRenderedPageBreak/>
              <w:t xml:space="preserve">valdymo pultas skirtas reguliuoti burbulų vamzdžio spalvą bei spalvos švietimo intensyvumą. </w:t>
            </w:r>
          </w:p>
          <w:p w14:paraId="026F5397" w14:textId="77777777" w:rsidR="00E30311" w:rsidRPr="000F76E3" w:rsidRDefault="00E30311" w:rsidP="00E56DD1">
            <w:pPr>
              <w:rPr>
                <w:rFonts w:ascii="Times New Roman" w:eastAsia="Calibri" w:hAnsi="Times New Roman" w:cs="Times New Roman"/>
                <w:sz w:val="24"/>
                <w:szCs w:val="24"/>
              </w:rPr>
            </w:pPr>
          </w:p>
          <w:p w14:paraId="03E6702C"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Specialus laikiklis burbulų vamzdžiui, skirtas tvirtinti prie sienos. Laikiklis turi būti pritaikytas siūlomam burbulų vamzdžiui.</w:t>
            </w:r>
          </w:p>
          <w:p w14:paraId="3A69F0D3"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p w14:paraId="0D4898E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Komplekte turi būti burbulų vamzdžio naudojimo, surinkimo instrukcija lietuvių kalba.</w:t>
            </w:r>
          </w:p>
        </w:tc>
        <w:tc>
          <w:tcPr>
            <w:tcW w:w="5360" w:type="dxa"/>
          </w:tcPr>
          <w:p w14:paraId="2B992960" w14:textId="77777777" w:rsidR="00E30311" w:rsidRPr="000F76E3" w:rsidRDefault="00E30311" w:rsidP="00E30311">
            <w:pPr>
              <w:rPr>
                <w:rFonts w:ascii="Times New Roman" w:eastAsia="Calibri" w:hAnsi="Times New Roman" w:cs="Times New Roman"/>
                <w:sz w:val="24"/>
                <w:szCs w:val="24"/>
              </w:rPr>
            </w:pPr>
          </w:p>
        </w:tc>
      </w:tr>
      <w:tr w:rsidR="00E30311" w:rsidRPr="000F76E3" w14:paraId="3A59F294" w14:textId="2DD51188" w:rsidTr="001175CD">
        <w:trPr>
          <w:trHeight w:val="283"/>
        </w:trPr>
        <w:tc>
          <w:tcPr>
            <w:tcW w:w="623" w:type="dxa"/>
            <w:vAlign w:val="center"/>
          </w:tcPr>
          <w:p w14:paraId="6D47F35B"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8.</w:t>
            </w:r>
          </w:p>
        </w:tc>
        <w:tc>
          <w:tcPr>
            <w:tcW w:w="2662" w:type="dxa"/>
            <w:tcBorders>
              <w:top w:val="single" w:sz="4" w:space="0" w:color="auto"/>
              <w:bottom w:val="single" w:sz="4" w:space="0" w:color="auto"/>
              <w:right w:val="none" w:sz="6" w:space="0" w:color="auto"/>
            </w:tcBorders>
          </w:tcPr>
          <w:p w14:paraId="4129ABF2" w14:textId="77777777" w:rsidR="00BE426D" w:rsidRDefault="00BE426D" w:rsidP="00E30311">
            <w:pPr>
              <w:rPr>
                <w:rFonts w:ascii="Times New Roman" w:eastAsia="Calibri" w:hAnsi="Times New Roman" w:cs="Times New Roman"/>
                <w:sz w:val="24"/>
                <w:szCs w:val="24"/>
              </w:rPr>
            </w:pPr>
          </w:p>
          <w:p w14:paraId="49F1D684" w14:textId="77777777" w:rsidR="00BE426D" w:rsidRDefault="00BE426D" w:rsidP="00E30311">
            <w:pPr>
              <w:rPr>
                <w:rFonts w:ascii="Times New Roman" w:eastAsia="Calibri" w:hAnsi="Times New Roman" w:cs="Times New Roman"/>
                <w:sz w:val="24"/>
                <w:szCs w:val="24"/>
              </w:rPr>
            </w:pPr>
          </w:p>
          <w:p w14:paraId="11B3C175" w14:textId="77777777" w:rsidR="00BE426D" w:rsidRDefault="00BE426D" w:rsidP="00E30311">
            <w:pPr>
              <w:rPr>
                <w:rFonts w:ascii="Times New Roman" w:eastAsia="Calibri" w:hAnsi="Times New Roman" w:cs="Times New Roman"/>
                <w:sz w:val="24"/>
                <w:szCs w:val="24"/>
              </w:rPr>
            </w:pPr>
          </w:p>
          <w:p w14:paraId="0BAF30F2" w14:textId="77777777" w:rsidR="00BE426D" w:rsidRDefault="00BE426D" w:rsidP="00E30311">
            <w:pPr>
              <w:rPr>
                <w:rFonts w:ascii="Times New Roman" w:eastAsia="Calibri" w:hAnsi="Times New Roman" w:cs="Times New Roman"/>
                <w:sz w:val="24"/>
                <w:szCs w:val="24"/>
              </w:rPr>
            </w:pPr>
          </w:p>
          <w:p w14:paraId="7C4FDA26" w14:textId="38115323"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kubų rinkinys</w:t>
            </w:r>
          </w:p>
          <w:p w14:paraId="1E70D9D2" w14:textId="77777777" w:rsidR="00E30311" w:rsidRPr="000F76E3" w:rsidRDefault="00E30311" w:rsidP="00E30311">
            <w:pPr>
              <w:rPr>
                <w:rFonts w:ascii="Times New Roman" w:eastAsia="Calibri" w:hAnsi="Times New Roman" w:cs="Times New Roman"/>
                <w:sz w:val="24"/>
                <w:szCs w:val="24"/>
              </w:rPr>
            </w:pPr>
          </w:p>
          <w:p w14:paraId="6A61040F" w14:textId="77777777" w:rsidR="00E30311" w:rsidRPr="000F76E3" w:rsidRDefault="00E30311" w:rsidP="00E30311">
            <w:pPr>
              <w:rPr>
                <w:rFonts w:ascii="Times New Roman" w:eastAsia="Calibri" w:hAnsi="Times New Roman" w:cs="Times New Roman"/>
                <w:sz w:val="24"/>
                <w:szCs w:val="24"/>
              </w:rPr>
            </w:pPr>
          </w:p>
          <w:p w14:paraId="26E5AB30" w14:textId="77777777" w:rsidR="00E30311" w:rsidRPr="000F76E3" w:rsidRDefault="00E30311" w:rsidP="00E30311">
            <w:pPr>
              <w:jc w:val="both"/>
              <w:rPr>
                <w:rFonts w:ascii="Times New Roman" w:eastAsia="Calibri" w:hAnsi="Times New Roman" w:cs="Times New Roman"/>
                <w:sz w:val="24"/>
                <w:szCs w:val="24"/>
              </w:rPr>
            </w:pPr>
          </w:p>
        </w:tc>
        <w:tc>
          <w:tcPr>
            <w:tcW w:w="1083" w:type="dxa"/>
            <w:vAlign w:val="center"/>
          </w:tcPr>
          <w:p w14:paraId="53E50DF4"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Kompl. </w:t>
            </w:r>
          </w:p>
        </w:tc>
        <w:tc>
          <w:tcPr>
            <w:tcW w:w="1116" w:type="dxa"/>
            <w:gridSpan w:val="2"/>
            <w:vAlign w:val="center"/>
          </w:tcPr>
          <w:p w14:paraId="1555285A" w14:textId="77777777"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EF9CEF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Šviečiančių, skirtingomis spalvomis, kubų rinkinys.</w:t>
            </w:r>
          </w:p>
          <w:p w14:paraId="50851A5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Rinkinyje turi būti ne mažiau, kaip 12 kubų, skirtingų dydžių. </w:t>
            </w:r>
          </w:p>
          <w:p w14:paraId="1D506256"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Kubai turi šviesti skirtingomis spalvomis, pavertus ant skirtingų kraštinių – užsidega nauja spalva. </w:t>
            </w:r>
          </w:p>
          <w:p w14:paraId="2FD931D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Išmatavimai: 4 vnt. 15 cm ir 8 vnt. 7,5 cm kubeliai (±2) cm.</w:t>
            </w:r>
          </w:p>
        </w:tc>
        <w:tc>
          <w:tcPr>
            <w:tcW w:w="5360" w:type="dxa"/>
          </w:tcPr>
          <w:p w14:paraId="620E5716" w14:textId="77777777" w:rsidR="00E30311" w:rsidRPr="000F76E3" w:rsidRDefault="00E30311" w:rsidP="00E30311">
            <w:pPr>
              <w:rPr>
                <w:rFonts w:ascii="Times New Roman" w:eastAsia="Calibri" w:hAnsi="Times New Roman" w:cs="Times New Roman"/>
                <w:sz w:val="24"/>
                <w:szCs w:val="24"/>
              </w:rPr>
            </w:pPr>
          </w:p>
        </w:tc>
      </w:tr>
      <w:tr w:rsidR="00E30311" w:rsidRPr="000F76E3" w14:paraId="72478A0B" w14:textId="5B2FC82C" w:rsidTr="001175CD">
        <w:trPr>
          <w:trHeight w:val="283"/>
        </w:trPr>
        <w:tc>
          <w:tcPr>
            <w:tcW w:w="623" w:type="dxa"/>
            <w:vAlign w:val="center"/>
          </w:tcPr>
          <w:p w14:paraId="27BBD9B4" w14:textId="11576E33" w:rsidR="00E30311" w:rsidRPr="000F76E3" w:rsidRDefault="00E30311" w:rsidP="00222DE5">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9.</w:t>
            </w:r>
          </w:p>
        </w:tc>
        <w:tc>
          <w:tcPr>
            <w:tcW w:w="2662" w:type="dxa"/>
          </w:tcPr>
          <w:p w14:paraId="15A8A0B1" w14:textId="77777777" w:rsidR="00BE426D" w:rsidRDefault="00BE426D" w:rsidP="00E30311">
            <w:pPr>
              <w:jc w:val="both"/>
              <w:rPr>
                <w:rFonts w:ascii="Times New Roman" w:eastAsia="Calibri" w:hAnsi="Times New Roman" w:cs="Times New Roman"/>
                <w:sz w:val="24"/>
                <w:szCs w:val="24"/>
              </w:rPr>
            </w:pPr>
          </w:p>
          <w:p w14:paraId="293546AD" w14:textId="77777777" w:rsidR="00BE426D" w:rsidRDefault="00BE426D" w:rsidP="00E30311">
            <w:pPr>
              <w:jc w:val="both"/>
              <w:rPr>
                <w:rFonts w:ascii="Times New Roman" w:eastAsia="Calibri" w:hAnsi="Times New Roman" w:cs="Times New Roman"/>
                <w:sz w:val="24"/>
                <w:szCs w:val="24"/>
              </w:rPr>
            </w:pPr>
          </w:p>
          <w:p w14:paraId="1F8B4A7F" w14:textId="77777777" w:rsidR="00BE426D" w:rsidRDefault="00BE426D" w:rsidP="00E30311">
            <w:pPr>
              <w:jc w:val="both"/>
              <w:rPr>
                <w:rFonts w:ascii="Times New Roman" w:eastAsia="Calibri" w:hAnsi="Times New Roman" w:cs="Times New Roman"/>
                <w:sz w:val="24"/>
                <w:szCs w:val="24"/>
              </w:rPr>
            </w:pPr>
          </w:p>
          <w:p w14:paraId="7FB6704D" w14:textId="77777777" w:rsidR="00BE426D" w:rsidRDefault="00BE426D" w:rsidP="00E30311">
            <w:pPr>
              <w:jc w:val="both"/>
              <w:rPr>
                <w:rFonts w:ascii="Times New Roman" w:eastAsia="Calibri" w:hAnsi="Times New Roman" w:cs="Times New Roman"/>
                <w:sz w:val="24"/>
                <w:szCs w:val="24"/>
              </w:rPr>
            </w:pPr>
          </w:p>
          <w:p w14:paraId="1E22A533" w14:textId="77777777" w:rsidR="00BE426D" w:rsidRDefault="00BE426D" w:rsidP="00E30311">
            <w:pPr>
              <w:jc w:val="both"/>
              <w:rPr>
                <w:rFonts w:ascii="Times New Roman" w:eastAsia="Calibri" w:hAnsi="Times New Roman" w:cs="Times New Roman"/>
                <w:sz w:val="24"/>
                <w:szCs w:val="24"/>
              </w:rPr>
            </w:pPr>
          </w:p>
          <w:p w14:paraId="52D26B81" w14:textId="77777777" w:rsidR="00BE426D" w:rsidRDefault="00BE426D" w:rsidP="00E30311">
            <w:pPr>
              <w:jc w:val="both"/>
              <w:rPr>
                <w:rFonts w:ascii="Times New Roman" w:eastAsia="Calibri" w:hAnsi="Times New Roman" w:cs="Times New Roman"/>
                <w:sz w:val="24"/>
                <w:szCs w:val="24"/>
              </w:rPr>
            </w:pPr>
          </w:p>
          <w:p w14:paraId="70FE6E47" w14:textId="77777777" w:rsidR="00BE426D" w:rsidRDefault="00BE426D" w:rsidP="00E30311">
            <w:pPr>
              <w:jc w:val="both"/>
              <w:rPr>
                <w:rFonts w:ascii="Times New Roman" w:eastAsia="Calibri" w:hAnsi="Times New Roman" w:cs="Times New Roman"/>
                <w:sz w:val="24"/>
                <w:szCs w:val="24"/>
              </w:rPr>
            </w:pPr>
          </w:p>
          <w:p w14:paraId="58D06572" w14:textId="77777777" w:rsidR="00222DE5" w:rsidRDefault="00222DE5" w:rsidP="00BC525B">
            <w:pPr>
              <w:rPr>
                <w:rFonts w:ascii="Times New Roman" w:eastAsia="Calibri" w:hAnsi="Times New Roman" w:cs="Times New Roman"/>
                <w:sz w:val="24"/>
                <w:szCs w:val="24"/>
              </w:rPr>
            </w:pPr>
          </w:p>
          <w:p w14:paraId="6C9BA23C" w14:textId="74C586C7"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Spalvas keičianti šviesos lenta</w:t>
            </w:r>
          </w:p>
        </w:tc>
        <w:tc>
          <w:tcPr>
            <w:tcW w:w="1083" w:type="dxa"/>
          </w:tcPr>
          <w:p w14:paraId="12F3400C" w14:textId="77777777" w:rsidR="00BE426D" w:rsidRDefault="00BE426D" w:rsidP="00E30311">
            <w:pPr>
              <w:jc w:val="center"/>
              <w:rPr>
                <w:rFonts w:ascii="Times New Roman" w:eastAsia="Calibri" w:hAnsi="Times New Roman" w:cs="Times New Roman"/>
                <w:sz w:val="24"/>
                <w:szCs w:val="24"/>
              </w:rPr>
            </w:pPr>
          </w:p>
          <w:p w14:paraId="4D4EC900" w14:textId="77777777" w:rsidR="00BE426D" w:rsidRDefault="00BE426D" w:rsidP="00E30311">
            <w:pPr>
              <w:jc w:val="center"/>
              <w:rPr>
                <w:rFonts w:ascii="Times New Roman" w:eastAsia="Calibri" w:hAnsi="Times New Roman" w:cs="Times New Roman"/>
                <w:sz w:val="24"/>
                <w:szCs w:val="24"/>
              </w:rPr>
            </w:pPr>
          </w:p>
          <w:p w14:paraId="2C17E6BA" w14:textId="77777777" w:rsidR="00BE426D" w:rsidRDefault="00BE426D" w:rsidP="00E30311">
            <w:pPr>
              <w:jc w:val="center"/>
              <w:rPr>
                <w:rFonts w:ascii="Times New Roman" w:eastAsia="Calibri" w:hAnsi="Times New Roman" w:cs="Times New Roman"/>
                <w:sz w:val="24"/>
                <w:szCs w:val="24"/>
              </w:rPr>
            </w:pPr>
          </w:p>
          <w:p w14:paraId="5EE17BFE" w14:textId="77777777" w:rsidR="00BE426D" w:rsidRDefault="00BE426D" w:rsidP="00E30311">
            <w:pPr>
              <w:jc w:val="center"/>
              <w:rPr>
                <w:rFonts w:ascii="Times New Roman" w:eastAsia="Calibri" w:hAnsi="Times New Roman" w:cs="Times New Roman"/>
                <w:sz w:val="24"/>
                <w:szCs w:val="24"/>
              </w:rPr>
            </w:pPr>
          </w:p>
          <w:p w14:paraId="48557180" w14:textId="77777777" w:rsidR="00BE426D" w:rsidRDefault="00BE426D" w:rsidP="00E30311">
            <w:pPr>
              <w:jc w:val="center"/>
              <w:rPr>
                <w:rFonts w:ascii="Times New Roman" w:eastAsia="Calibri" w:hAnsi="Times New Roman" w:cs="Times New Roman"/>
                <w:sz w:val="24"/>
                <w:szCs w:val="24"/>
              </w:rPr>
            </w:pPr>
          </w:p>
          <w:p w14:paraId="632516A8" w14:textId="77777777" w:rsidR="00BE426D" w:rsidRDefault="00BE426D" w:rsidP="00E30311">
            <w:pPr>
              <w:jc w:val="center"/>
              <w:rPr>
                <w:rFonts w:ascii="Times New Roman" w:eastAsia="Calibri" w:hAnsi="Times New Roman" w:cs="Times New Roman"/>
                <w:sz w:val="24"/>
                <w:szCs w:val="24"/>
              </w:rPr>
            </w:pPr>
          </w:p>
          <w:p w14:paraId="456EB4EF" w14:textId="77777777" w:rsidR="00BE426D" w:rsidRDefault="00BE426D" w:rsidP="00E30311">
            <w:pPr>
              <w:jc w:val="center"/>
              <w:rPr>
                <w:rFonts w:ascii="Times New Roman" w:eastAsia="Calibri" w:hAnsi="Times New Roman" w:cs="Times New Roman"/>
                <w:sz w:val="24"/>
                <w:szCs w:val="24"/>
              </w:rPr>
            </w:pPr>
          </w:p>
          <w:p w14:paraId="58E2A0CD" w14:textId="77777777" w:rsidR="00222DE5" w:rsidRDefault="00222DE5" w:rsidP="00E30311">
            <w:pPr>
              <w:jc w:val="center"/>
              <w:rPr>
                <w:rFonts w:ascii="Times New Roman" w:eastAsia="Calibri" w:hAnsi="Times New Roman" w:cs="Times New Roman"/>
                <w:sz w:val="24"/>
                <w:szCs w:val="24"/>
              </w:rPr>
            </w:pPr>
          </w:p>
          <w:p w14:paraId="29ABBB74" w14:textId="4DD0A8A5"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41F049A2" w14:textId="77777777" w:rsidR="00BE426D" w:rsidRDefault="00BE426D" w:rsidP="00E30311">
            <w:pPr>
              <w:jc w:val="center"/>
              <w:rPr>
                <w:rFonts w:ascii="Times New Roman" w:eastAsia="Calibri" w:hAnsi="Times New Roman" w:cs="Times New Roman"/>
                <w:sz w:val="24"/>
                <w:szCs w:val="24"/>
              </w:rPr>
            </w:pPr>
          </w:p>
          <w:p w14:paraId="1E39FA3B" w14:textId="77777777" w:rsidR="00BE426D" w:rsidRDefault="00BE426D" w:rsidP="00E30311">
            <w:pPr>
              <w:jc w:val="center"/>
              <w:rPr>
                <w:rFonts w:ascii="Times New Roman" w:eastAsia="Calibri" w:hAnsi="Times New Roman" w:cs="Times New Roman"/>
                <w:sz w:val="24"/>
                <w:szCs w:val="24"/>
              </w:rPr>
            </w:pPr>
          </w:p>
          <w:p w14:paraId="37DA772C" w14:textId="77777777" w:rsidR="00BE426D" w:rsidRDefault="00BE426D" w:rsidP="00E30311">
            <w:pPr>
              <w:jc w:val="center"/>
              <w:rPr>
                <w:rFonts w:ascii="Times New Roman" w:eastAsia="Calibri" w:hAnsi="Times New Roman" w:cs="Times New Roman"/>
                <w:sz w:val="24"/>
                <w:szCs w:val="24"/>
              </w:rPr>
            </w:pPr>
          </w:p>
          <w:p w14:paraId="425C2134" w14:textId="77777777" w:rsidR="00BE426D" w:rsidRDefault="00BE426D" w:rsidP="00E30311">
            <w:pPr>
              <w:jc w:val="center"/>
              <w:rPr>
                <w:rFonts w:ascii="Times New Roman" w:eastAsia="Calibri" w:hAnsi="Times New Roman" w:cs="Times New Roman"/>
                <w:sz w:val="24"/>
                <w:szCs w:val="24"/>
              </w:rPr>
            </w:pPr>
          </w:p>
          <w:p w14:paraId="3E436529" w14:textId="77777777" w:rsidR="00BE426D" w:rsidRDefault="00BE426D" w:rsidP="00E30311">
            <w:pPr>
              <w:jc w:val="center"/>
              <w:rPr>
                <w:rFonts w:ascii="Times New Roman" w:eastAsia="Calibri" w:hAnsi="Times New Roman" w:cs="Times New Roman"/>
                <w:sz w:val="24"/>
                <w:szCs w:val="24"/>
              </w:rPr>
            </w:pPr>
          </w:p>
          <w:p w14:paraId="40BD624C" w14:textId="77777777" w:rsidR="00BE426D" w:rsidRDefault="00BE426D" w:rsidP="00E30311">
            <w:pPr>
              <w:jc w:val="center"/>
              <w:rPr>
                <w:rFonts w:ascii="Times New Roman" w:eastAsia="Calibri" w:hAnsi="Times New Roman" w:cs="Times New Roman"/>
                <w:sz w:val="24"/>
                <w:szCs w:val="24"/>
              </w:rPr>
            </w:pPr>
          </w:p>
          <w:p w14:paraId="52398F1A" w14:textId="77777777" w:rsidR="00BE426D" w:rsidRDefault="00BE426D" w:rsidP="00E30311">
            <w:pPr>
              <w:jc w:val="center"/>
              <w:rPr>
                <w:rFonts w:ascii="Times New Roman" w:eastAsia="Calibri" w:hAnsi="Times New Roman" w:cs="Times New Roman"/>
                <w:sz w:val="24"/>
                <w:szCs w:val="24"/>
              </w:rPr>
            </w:pPr>
          </w:p>
          <w:p w14:paraId="6B693B94" w14:textId="77777777" w:rsidR="00222DE5" w:rsidRDefault="00222DE5" w:rsidP="00E30311">
            <w:pPr>
              <w:jc w:val="center"/>
              <w:rPr>
                <w:rFonts w:ascii="Times New Roman" w:eastAsia="Calibri" w:hAnsi="Times New Roman" w:cs="Times New Roman"/>
                <w:sz w:val="24"/>
                <w:szCs w:val="24"/>
              </w:rPr>
            </w:pPr>
          </w:p>
          <w:p w14:paraId="3C431B18" w14:textId="093FB0AB"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75734C4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Lenta: Šviečianti lenta skirta dėmesio koncentravimui ir tyrinėjimo žaidimams. Lenta turi būti tinkama padėti ant bet kokio paviršiaus – stalo, žemės, kėdės ir pan. </w:t>
            </w:r>
          </w:p>
          <w:p w14:paraId="6341EA20" w14:textId="77777777" w:rsidR="00E30311" w:rsidRPr="000F76E3" w:rsidRDefault="00E30311" w:rsidP="00E56DD1">
            <w:pPr>
              <w:rPr>
                <w:rFonts w:ascii="Times New Roman" w:eastAsia="Calibri" w:hAnsi="Times New Roman" w:cs="Times New Roman"/>
                <w:sz w:val="24"/>
                <w:szCs w:val="24"/>
              </w:rPr>
            </w:pPr>
          </w:p>
          <w:p w14:paraId="72BFBF97"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Šviesa: Iš šviečiančios lentos turi sklisti šviesa, kuri apšviestų lentos paviršių, turi būti galima rinktis iš ne mažiau, kaip 8 spalvų.</w:t>
            </w:r>
          </w:p>
          <w:p w14:paraId="4125E842" w14:textId="77777777" w:rsidR="00E30311" w:rsidRPr="000F76E3" w:rsidRDefault="00E30311" w:rsidP="00E56DD1">
            <w:pPr>
              <w:rPr>
                <w:rFonts w:ascii="Times New Roman" w:eastAsia="Calibri" w:hAnsi="Times New Roman" w:cs="Times New Roman"/>
                <w:sz w:val="24"/>
                <w:szCs w:val="24"/>
              </w:rPr>
            </w:pPr>
          </w:p>
          <w:p w14:paraId="664C1519"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Ryškumas: Turi būti ne mažiau kaip 2 šviesos ryškumo pasirinkimai.</w:t>
            </w:r>
          </w:p>
          <w:p w14:paraId="0FD25A38" w14:textId="77777777" w:rsidR="00E30311" w:rsidRPr="000F76E3" w:rsidRDefault="00E30311" w:rsidP="00E56DD1">
            <w:pPr>
              <w:rPr>
                <w:rFonts w:ascii="Times New Roman" w:eastAsia="Calibri" w:hAnsi="Times New Roman" w:cs="Times New Roman"/>
                <w:sz w:val="24"/>
                <w:szCs w:val="24"/>
              </w:rPr>
            </w:pPr>
          </w:p>
          <w:p w14:paraId="13DBCCAB"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Matmenys: Ne mažiau kaip 50 x 40 cm</w:t>
            </w:r>
          </w:p>
        </w:tc>
        <w:tc>
          <w:tcPr>
            <w:tcW w:w="5360" w:type="dxa"/>
          </w:tcPr>
          <w:p w14:paraId="531F3060"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3E917580" w14:textId="6E8FBE65" w:rsidTr="001175CD">
        <w:trPr>
          <w:trHeight w:val="283"/>
        </w:trPr>
        <w:tc>
          <w:tcPr>
            <w:tcW w:w="623" w:type="dxa"/>
            <w:vAlign w:val="center"/>
          </w:tcPr>
          <w:p w14:paraId="3D87C49A" w14:textId="77777777" w:rsidR="00E30311" w:rsidRPr="000F76E3" w:rsidRDefault="00E30311" w:rsidP="00E30311">
            <w:pPr>
              <w:contextualSpacing/>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10.</w:t>
            </w:r>
          </w:p>
        </w:tc>
        <w:tc>
          <w:tcPr>
            <w:tcW w:w="2662" w:type="dxa"/>
          </w:tcPr>
          <w:p w14:paraId="2AE9B097" w14:textId="77777777" w:rsidR="00BE426D" w:rsidRDefault="00BE426D" w:rsidP="00E30311">
            <w:pPr>
              <w:jc w:val="both"/>
              <w:rPr>
                <w:rFonts w:ascii="Times New Roman" w:eastAsia="Calibri" w:hAnsi="Times New Roman" w:cs="Times New Roman"/>
                <w:sz w:val="24"/>
                <w:szCs w:val="24"/>
              </w:rPr>
            </w:pPr>
          </w:p>
          <w:p w14:paraId="41811822" w14:textId="77777777" w:rsidR="00BE426D" w:rsidRDefault="00BE426D" w:rsidP="00E30311">
            <w:pPr>
              <w:jc w:val="both"/>
              <w:rPr>
                <w:rFonts w:ascii="Times New Roman" w:eastAsia="Calibri" w:hAnsi="Times New Roman" w:cs="Times New Roman"/>
                <w:sz w:val="24"/>
                <w:szCs w:val="24"/>
              </w:rPr>
            </w:pPr>
          </w:p>
          <w:p w14:paraId="3E2EBBC5" w14:textId="77777777" w:rsidR="00BE426D" w:rsidRDefault="00BE426D" w:rsidP="00E30311">
            <w:pPr>
              <w:jc w:val="both"/>
              <w:rPr>
                <w:rFonts w:ascii="Times New Roman" w:eastAsia="Calibri" w:hAnsi="Times New Roman" w:cs="Times New Roman"/>
                <w:sz w:val="24"/>
                <w:szCs w:val="24"/>
              </w:rPr>
            </w:pPr>
          </w:p>
          <w:p w14:paraId="189D5D03" w14:textId="77777777" w:rsidR="00BE426D" w:rsidRDefault="00BE426D" w:rsidP="00E30311">
            <w:pPr>
              <w:jc w:val="both"/>
              <w:rPr>
                <w:rFonts w:ascii="Times New Roman" w:eastAsia="Calibri" w:hAnsi="Times New Roman" w:cs="Times New Roman"/>
                <w:sz w:val="24"/>
                <w:szCs w:val="24"/>
              </w:rPr>
            </w:pPr>
          </w:p>
          <w:p w14:paraId="47E99228" w14:textId="77777777" w:rsidR="00BE426D" w:rsidRDefault="00BE426D" w:rsidP="00E30311">
            <w:pPr>
              <w:jc w:val="both"/>
              <w:rPr>
                <w:rFonts w:ascii="Times New Roman" w:eastAsia="Calibri" w:hAnsi="Times New Roman" w:cs="Times New Roman"/>
                <w:sz w:val="24"/>
                <w:szCs w:val="24"/>
              </w:rPr>
            </w:pPr>
          </w:p>
          <w:p w14:paraId="125F261E" w14:textId="77777777" w:rsidR="00BE426D" w:rsidRDefault="00BE426D" w:rsidP="00E30311">
            <w:pPr>
              <w:jc w:val="both"/>
              <w:rPr>
                <w:rFonts w:ascii="Times New Roman" w:eastAsia="Calibri" w:hAnsi="Times New Roman" w:cs="Times New Roman"/>
                <w:sz w:val="24"/>
                <w:szCs w:val="24"/>
              </w:rPr>
            </w:pPr>
          </w:p>
          <w:p w14:paraId="0515E2B4" w14:textId="77777777" w:rsidR="00BE426D" w:rsidRDefault="00BE426D" w:rsidP="00E30311">
            <w:pPr>
              <w:jc w:val="both"/>
              <w:rPr>
                <w:rFonts w:ascii="Times New Roman" w:eastAsia="Calibri" w:hAnsi="Times New Roman" w:cs="Times New Roman"/>
                <w:sz w:val="24"/>
                <w:szCs w:val="24"/>
              </w:rPr>
            </w:pPr>
          </w:p>
          <w:p w14:paraId="21197976" w14:textId="77777777" w:rsidR="00BE426D" w:rsidRDefault="00BE426D" w:rsidP="00E30311">
            <w:pPr>
              <w:jc w:val="both"/>
              <w:rPr>
                <w:rFonts w:ascii="Times New Roman" w:eastAsia="Calibri" w:hAnsi="Times New Roman" w:cs="Times New Roman"/>
                <w:sz w:val="24"/>
                <w:szCs w:val="24"/>
              </w:rPr>
            </w:pPr>
          </w:p>
          <w:p w14:paraId="1C8E247C" w14:textId="33A6CD29"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lenta A2</w:t>
            </w:r>
          </w:p>
        </w:tc>
        <w:tc>
          <w:tcPr>
            <w:tcW w:w="1083" w:type="dxa"/>
          </w:tcPr>
          <w:p w14:paraId="09D0DEF9" w14:textId="77777777" w:rsidR="00BE426D" w:rsidRDefault="00BE426D" w:rsidP="00E30311">
            <w:pPr>
              <w:jc w:val="center"/>
              <w:rPr>
                <w:rFonts w:ascii="Times New Roman" w:eastAsia="Calibri" w:hAnsi="Times New Roman" w:cs="Times New Roman"/>
                <w:sz w:val="24"/>
                <w:szCs w:val="24"/>
              </w:rPr>
            </w:pPr>
          </w:p>
          <w:p w14:paraId="733F0CAB" w14:textId="77777777" w:rsidR="00BE426D" w:rsidRDefault="00BE426D" w:rsidP="00E30311">
            <w:pPr>
              <w:jc w:val="center"/>
              <w:rPr>
                <w:rFonts w:ascii="Times New Roman" w:eastAsia="Calibri" w:hAnsi="Times New Roman" w:cs="Times New Roman"/>
                <w:sz w:val="24"/>
                <w:szCs w:val="24"/>
              </w:rPr>
            </w:pPr>
          </w:p>
          <w:p w14:paraId="2C21BD3C" w14:textId="77777777" w:rsidR="00BE426D" w:rsidRDefault="00BE426D" w:rsidP="00E30311">
            <w:pPr>
              <w:jc w:val="center"/>
              <w:rPr>
                <w:rFonts w:ascii="Times New Roman" w:eastAsia="Calibri" w:hAnsi="Times New Roman" w:cs="Times New Roman"/>
                <w:sz w:val="24"/>
                <w:szCs w:val="24"/>
              </w:rPr>
            </w:pPr>
          </w:p>
          <w:p w14:paraId="3F10C0E6" w14:textId="77777777" w:rsidR="00BE426D" w:rsidRDefault="00BE426D" w:rsidP="00E30311">
            <w:pPr>
              <w:jc w:val="center"/>
              <w:rPr>
                <w:rFonts w:ascii="Times New Roman" w:eastAsia="Calibri" w:hAnsi="Times New Roman" w:cs="Times New Roman"/>
                <w:sz w:val="24"/>
                <w:szCs w:val="24"/>
              </w:rPr>
            </w:pPr>
          </w:p>
          <w:p w14:paraId="249AB175" w14:textId="77777777" w:rsidR="00BE426D" w:rsidRDefault="00BE426D" w:rsidP="00E30311">
            <w:pPr>
              <w:jc w:val="center"/>
              <w:rPr>
                <w:rFonts w:ascii="Times New Roman" w:eastAsia="Calibri" w:hAnsi="Times New Roman" w:cs="Times New Roman"/>
                <w:sz w:val="24"/>
                <w:szCs w:val="24"/>
              </w:rPr>
            </w:pPr>
          </w:p>
          <w:p w14:paraId="77870F03" w14:textId="77777777" w:rsidR="00BE426D" w:rsidRDefault="00BE426D" w:rsidP="00E30311">
            <w:pPr>
              <w:jc w:val="center"/>
              <w:rPr>
                <w:rFonts w:ascii="Times New Roman" w:eastAsia="Calibri" w:hAnsi="Times New Roman" w:cs="Times New Roman"/>
                <w:sz w:val="24"/>
                <w:szCs w:val="24"/>
              </w:rPr>
            </w:pPr>
          </w:p>
          <w:p w14:paraId="2C954F4E" w14:textId="77777777" w:rsidR="00BE426D" w:rsidRDefault="00BE426D" w:rsidP="00E30311">
            <w:pPr>
              <w:jc w:val="center"/>
              <w:rPr>
                <w:rFonts w:ascii="Times New Roman" w:eastAsia="Calibri" w:hAnsi="Times New Roman" w:cs="Times New Roman"/>
                <w:sz w:val="24"/>
                <w:szCs w:val="24"/>
              </w:rPr>
            </w:pPr>
          </w:p>
          <w:p w14:paraId="4224FA42" w14:textId="77777777" w:rsidR="00BE426D" w:rsidRDefault="00BE426D" w:rsidP="00E30311">
            <w:pPr>
              <w:jc w:val="center"/>
              <w:rPr>
                <w:rFonts w:ascii="Times New Roman" w:eastAsia="Calibri" w:hAnsi="Times New Roman" w:cs="Times New Roman"/>
                <w:sz w:val="24"/>
                <w:szCs w:val="24"/>
              </w:rPr>
            </w:pPr>
          </w:p>
          <w:p w14:paraId="141A690A" w14:textId="771029EA"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11C6F13E" w14:textId="77777777" w:rsidR="00BE426D" w:rsidRDefault="00BE426D" w:rsidP="00E30311">
            <w:pPr>
              <w:jc w:val="center"/>
              <w:rPr>
                <w:rFonts w:ascii="Times New Roman" w:eastAsia="Calibri" w:hAnsi="Times New Roman" w:cs="Times New Roman"/>
                <w:sz w:val="24"/>
                <w:szCs w:val="24"/>
              </w:rPr>
            </w:pPr>
          </w:p>
          <w:p w14:paraId="5A8AC8E9" w14:textId="77777777" w:rsidR="00BE426D" w:rsidRDefault="00BE426D" w:rsidP="00E30311">
            <w:pPr>
              <w:jc w:val="center"/>
              <w:rPr>
                <w:rFonts w:ascii="Times New Roman" w:eastAsia="Calibri" w:hAnsi="Times New Roman" w:cs="Times New Roman"/>
                <w:sz w:val="24"/>
                <w:szCs w:val="24"/>
              </w:rPr>
            </w:pPr>
          </w:p>
          <w:p w14:paraId="5A4FBEC4" w14:textId="77777777" w:rsidR="00BE426D" w:rsidRDefault="00BE426D" w:rsidP="00E30311">
            <w:pPr>
              <w:jc w:val="center"/>
              <w:rPr>
                <w:rFonts w:ascii="Times New Roman" w:eastAsia="Calibri" w:hAnsi="Times New Roman" w:cs="Times New Roman"/>
                <w:sz w:val="24"/>
                <w:szCs w:val="24"/>
              </w:rPr>
            </w:pPr>
          </w:p>
          <w:p w14:paraId="48755264" w14:textId="77777777" w:rsidR="00BE426D" w:rsidRDefault="00BE426D" w:rsidP="00E30311">
            <w:pPr>
              <w:jc w:val="center"/>
              <w:rPr>
                <w:rFonts w:ascii="Times New Roman" w:eastAsia="Calibri" w:hAnsi="Times New Roman" w:cs="Times New Roman"/>
                <w:sz w:val="24"/>
                <w:szCs w:val="24"/>
              </w:rPr>
            </w:pPr>
          </w:p>
          <w:p w14:paraId="46421BCB" w14:textId="77777777" w:rsidR="00BE426D" w:rsidRDefault="00BE426D" w:rsidP="00E30311">
            <w:pPr>
              <w:jc w:val="center"/>
              <w:rPr>
                <w:rFonts w:ascii="Times New Roman" w:eastAsia="Calibri" w:hAnsi="Times New Roman" w:cs="Times New Roman"/>
                <w:sz w:val="24"/>
                <w:szCs w:val="24"/>
              </w:rPr>
            </w:pPr>
          </w:p>
          <w:p w14:paraId="018B2034" w14:textId="77777777" w:rsidR="00BE426D" w:rsidRDefault="00BE426D" w:rsidP="00E30311">
            <w:pPr>
              <w:jc w:val="center"/>
              <w:rPr>
                <w:rFonts w:ascii="Times New Roman" w:eastAsia="Calibri" w:hAnsi="Times New Roman" w:cs="Times New Roman"/>
                <w:sz w:val="24"/>
                <w:szCs w:val="24"/>
              </w:rPr>
            </w:pPr>
          </w:p>
          <w:p w14:paraId="4AE8B921" w14:textId="77777777" w:rsidR="00BE426D" w:rsidRDefault="00BE426D" w:rsidP="00E30311">
            <w:pPr>
              <w:jc w:val="center"/>
              <w:rPr>
                <w:rFonts w:ascii="Times New Roman" w:eastAsia="Calibri" w:hAnsi="Times New Roman" w:cs="Times New Roman"/>
                <w:sz w:val="24"/>
                <w:szCs w:val="24"/>
              </w:rPr>
            </w:pPr>
          </w:p>
          <w:p w14:paraId="3DA63018" w14:textId="77777777" w:rsidR="00BE426D" w:rsidRDefault="00BE426D" w:rsidP="00E30311">
            <w:pPr>
              <w:jc w:val="center"/>
              <w:rPr>
                <w:rFonts w:ascii="Times New Roman" w:eastAsia="Calibri" w:hAnsi="Times New Roman" w:cs="Times New Roman"/>
                <w:sz w:val="24"/>
                <w:szCs w:val="24"/>
              </w:rPr>
            </w:pPr>
          </w:p>
          <w:p w14:paraId="543C5CC1" w14:textId="5D1304A6"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2ABF33D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Lenta: Šviečianti lenta skirta dėmesio koncentravimui ir tyrinėjimo žaidimams. Lenta turi būti tinkama padėti ant bet kokio paviršiaus – stalo, žemės, kėdės ir pan. </w:t>
            </w:r>
          </w:p>
          <w:p w14:paraId="04340C15" w14:textId="77777777" w:rsidR="00E30311" w:rsidRPr="000F76E3" w:rsidRDefault="00E30311" w:rsidP="00E56DD1">
            <w:pPr>
              <w:rPr>
                <w:rFonts w:ascii="Times New Roman" w:eastAsia="Calibri" w:hAnsi="Times New Roman" w:cs="Times New Roman"/>
                <w:sz w:val="24"/>
                <w:szCs w:val="24"/>
              </w:rPr>
            </w:pPr>
          </w:p>
          <w:p w14:paraId="5BC040B8"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Šviesa: Iš šviečiančios lentos turi sklisti baltos spalvos šviesa, kuri apšviestų lentos paviršių. </w:t>
            </w:r>
          </w:p>
          <w:p w14:paraId="797FAA6F" w14:textId="77777777" w:rsidR="00E30311" w:rsidRPr="000F76E3" w:rsidRDefault="00E30311" w:rsidP="00E56DD1">
            <w:pPr>
              <w:rPr>
                <w:rFonts w:ascii="Times New Roman" w:eastAsia="Calibri" w:hAnsi="Times New Roman" w:cs="Times New Roman"/>
                <w:sz w:val="24"/>
                <w:szCs w:val="24"/>
              </w:rPr>
            </w:pPr>
          </w:p>
          <w:p w14:paraId="31BA4B2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Ryškumas: Turi būti ne mažiau kaip 2 šviesos ryškumo pasirinkimai.</w:t>
            </w:r>
          </w:p>
          <w:p w14:paraId="52E0EC8E" w14:textId="77777777" w:rsidR="00E30311" w:rsidRPr="000F76E3" w:rsidRDefault="00E30311" w:rsidP="00E56DD1">
            <w:pPr>
              <w:rPr>
                <w:rFonts w:ascii="Times New Roman" w:eastAsia="Calibri" w:hAnsi="Times New Roman" w:cs="Times New Roman"/>
                <w:sz w:val="24"/>
                <w:szCs w:val="24"/>
              </w:rPr>
            </w:pPr>
          </w:p>
          <w:p w14:paraId="19DFECF0"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Matmenys: Ne mažiau kaip 50 x 40 cm</w:t>
            </w:r>
          </w:p>
        </w:tc>
        <w:tc>
          <w:tcPr>
            <w:tcW w:w="5360" w:type="dxa"/>
          </w:tcPr>
          <w:p w14:paraId="1B881BA2"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28C5E93C" w14:textId="4F98E1E7" w:rsidTr="001175CD">
        <w:trPr>
          <w:trHeight w:val="283"/>
        </w:trPr>
        <w:tc>
          <w:tcPr>
            <w:tcW w:w="623" w:type="dxa"/>
            <w:vAlign w:val="center"/>
          </w:tcPr>
          <w:p w14:paraId="6D557FD2" w14:textId="2D2271C0" w:rsidR="00E30311" w:rsidRPr="000F76E3" w:rsidRDefault="00E30311" w:rsidP="009C0FAD">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11.</w:t>
            </w:r>
          </w:p>
        </w:tc>
        <w:tc>
          <w:tcPr>
            <w:tcW w:w="2662" w:type="dxa"/>
          </w:tcPr>
          <w:p w14:paraId="4721DA15" w14:textId="77777777" w:rsidR="00BE426D" w:rsidRDefault="00BE426D" w:rsidP="00E30311">
            <w:pPr>
              <w:jc w:val="both"/>
              <w:rPr>
                <w:rFonts w:ascii="Times New Roman" w:eastAsia="Calibri" w:hAnsi="Times New Roman" w:cs="Times New Roman"/>
                <w:sz w:val="24"/>
                <w:szCs w:val="24"/>
              </w:rPr>
            </w:pPr>
          </w:p>
          <w:p w14:paraId="4D06BD80" w14:textId="77777777" w:rsidR="00BE426D" w:rsidRDefault="00BE426D" w:rsidP="00E30311">
            <w:pPr>
              <w:jc w:val="both"/>
              <w:rPr>
                <w:rFonts w:ascii="Times New Roman" w:eastAsia="Calibri" w:hAnsi="Times New Roman" w:cs="Times New Roman"/>
                <w:sz w:val="24"/>
                <w:szCs w:val="24"/>
              </w:rPr>
            </w:pPr>
          </w:p>
          <w:p w14:paraId="2BE2FDBF" w14:textId="77777777" w:rsidR="00BE426D" w:rsidRDefault="00BE426D" w:rsidP="00E30311">
            <w:pPr>
              <w:jc w:val="both"/>
              <w:rPr>
                <w:rFonts w:ascii="Times New Roman" w:eastAsia="Calibri" w:hAnsi="Times New Roman" w:cs="Times New Roman"/>
                <w:sz w:val="24"/>
                <w:szCs w:val="24"/>
              </w:rPr>
            </w:pPr>
          </w:p>
          <w:p w14:paraId="6D15A8A3" w14:textId="77777777" w:rsidR="00BE426D" w:rsidRDefault="00BE426D" w:rsidP="00E30311">
            <w:pPr>
              <w:jc w:val="both"/>
              <w:rPr>
                <w:rFonts w:ascii="Times New Roman" w:eastAsia="Calibri" w:hAnsi="Times New Roman" w:cs="Times New Roman"/>
                <w:sz w:val="24"/>
                <w:szCs w:val="24"/>
              </w:rPr>
            </w:pPr>
          </w:p>
          <w:p w14:paraId="002EA428" w14:textId="77777777" w:rsidR="00BE426D" w:rsidRDefault="00BE426D" w:rsidP="00E30311">
            <w:pPr>
              <w:jc w:val="both"/>
              <w:rPr>
                <w:rFonts w:ascii="Times New Roman" w:eastAsia="Calibri" w:hAnsi="Times New Roman" w:cs="Times New Roman"/>
                <w:sz w:val="24"/>
                <w:szCs w:val="24"/>
              </w:rPr>
            </w:pPr>
          </w:p>
          <w:p w14:paraId="2877BB12" w14:textId="77777777" w:rsidR="00BE426D" w:rsidRDefault="00BE426D" w:rsidP="00E30311">
            <w:pPr>
              <w:jc w:val="both"/>
              <w:rPr>
                <w:rFonts w:ascii="Times New Roman" w:eastAsia="Calibri" w:hAnsi="Times New Roman" w:cs="Times New Roman"/>
                <w:sz w:val="24"/>
                <w:szCs w:val="24"/>
              </w:rPr>
            </w:pPr>
          </w:p>
          <w:p w14:paraId="6E6B5407" w14:textId="77777777" w:rsidR="00BE426D" w:rsidRDefault="00BE426D" w:rsidP="00E30311">
            <w:pPr>
              <w:jc w:val="both"/>
              <w:rPr>
                <w:rFonts w:ascii="Times New Roman" w:eastAsia="Calibri" w:hAnsi="Times New Roman" w:cs="Times New Roman"/>
                <w:sz w:val="24"/>
                <w:szCs w:val="24"/>
              </w:rPr>
            </w:pPr>
          </w:p>
          <w:p w14:paraId="1F0FEFD3" w14:textId="77777777" w:rsidR="00BE426D" w:rsidRDefault="00BE426D" w:rsidP="00E30311">
            <w:pPr>
              <w:jc w:val="both"/>
              <w:rPr>
                <w:rFonts w:ascii="Times New Roman" w:eastAsia="Calibri" w:hAnsi="Times New Roman" w:cs="Times New Roman"/>
                <w:sz w:val="24"/>
                <w:szCs w:val="24"/>
              </w:rPr>
            </w:pPr>
          </w:p>
          <w:p w14:paraId="041590B5" w14:textId="26838848" w:rsidR="00E30311" w:rsidRPr="000F76E3" w:rsidRDefault="00E30311" w:rsidP="00BC525B">
            <w:pPr>
              <w:rPr>
                <w:rFonts w:ascii="Times New Roman" w:eastAsia="Calibri" w:hAnsi="Times New Roman" w:cs="Times New Roman"/>
                <w:sz w:val="24"/>
                <w:szCs w:val="24"/>
              </w:rPr>
            </w:pPr>
            <w:r w:rsidRPr="000F76E3">
              <w:rPr>
                <w:rFonts w:ascii="Times New Roman" w:eastAsia="Calibri" w:hAnsi="Times New Roman" w:cs="Times New Roman"/>
                <w:sz w:val="24"/>
                <w:szCs w:val="24"/>
              </w:rPr>
              <w:t>Apskrita šviesos lenta</w:t>
            </w:r>
          </w:p>
          <w:p w14:paraId="4A5D1525" w14:textId="77777777" w:rsidR="00E30311" w:rsidRPr="000F76E3" w:rsidRDefault="00E30311" w:rsidP="00E30311">
            <w:pPr>
              <w:jc w:val="both"/>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 </w:t>
            </w:r>
          </w:p>
        </w:tc>
        <w:tc>
          <w:tcPr>
            <w:tcW w:w="1083" w:type="dxa"/>
          </w:tcPr>
          <w:p w14:paraId="091EB434" w14:textId="77777777" w:rsidR="00BE426D" w:rsidRDefault="00BE426D" w:rsidP="00E30311">
            <w:pPr>
              <w:jc w:val="center"/>
              <w:rPr>
                <w:rFonts w:ascii="Times New Roman" w:eastAsia="Calibri" w:hAnsi="Times New Roman" w:cs="Times New Roman"/>
                <w:sz w:val="24"/>
                <w:szCs w:val="24"/>
              </w:rPr>
            </w:pPr>
          </w:p>
          <w:p w14:paraId="1C656024" w14:textId="77777777" w:rsidR="00BE426D" w:rsidRDefault="00BE426D" w:rsidP="00E30311">
            <w:pPr>
              <w:jc w:val="center"/>
              <w:rPr>
                <w:rFonts w:ascii="Times New Roman" w:eastAsia="Calibri" w:hAnsi="Times New Roman" w:cs="Times New Roman"/>
                <w:sz w:val="24"/>
                <w:szCs w:val="24"/>
              </w:rPr>
            </w:pPr>
          </w:p>
          <w:p w14:paraId="672709F1" w14:textId="77777777" w:rsidR="00BE426D" w:rsidRDefault="00BE426D" w:rsidP="00E30311">
            <w:pPr>
              <w:jc w:val="center"/>
              <w:rPr>
                <w:rFonts w:ascii="Times New Roman" w:eastAsia="Calibri" w:hAnsi="Times New Roman" w:cs="Times New Roman"/>
                <w:sz w:val="24"/>
                <w:szCs w:val="24"/>
              </w:rPr>
            </w:pPr>
          </w:p>
          <w:p w14:paraId="48C903C1" w14:textId="77777777" w:rsidR="00BE426D" w:rsidRDefault="00BE426D" w:rsidP="00E30311">
            <w:pPr>
              <w:jc w:val="center"/>
              <w:rPr>
                <w:rFonts w:ascii="Times New Roman" w:eastAsia="Calibri" w:hAnsi="Times New Roman" w:cs="Times New Roman"/>
                <w:sz w:val="24"/>
                <w:szCs w:val="24"/>
              </w:rPr>
            </w:pPr>
          </w:p>
          <w:p w14:paraId="79976C6D" w14:textId="77777777" w:rsidR="00BE426D" w:rsidRDefault="00BE426D" w:rsidP="00E30311">
            <w:pPr>
              <w:jc w:val="center"/>
              <w:rPr>
                <w:rFonts w:ascii="Times New Roman" w:eastAsia="Calibri" w:hAnsi="Times New Roman" w:cs="Times New Roman"/>
                <w:sz w:val="24"/>
                <w:szCs w:val="24"/>
              </w:rPr>
            </w:pPr>
          </w:p>
          <w:p w14:paraId="252B4191" w14:textId="77777777" w:rsidR="00BE426D" w:rsidRDefault="00BE426D" w:rsidP="00E30311">
            <w:pPr>
              <w:jc w:val="center"/>
              <w:rPr>
                <w:rFonts w:ascii="Times New Roman" w:eastAsia="Calibri" w:hAnsi="Times New Roman" w:cs="Times New Roman"/>
                <w:sz w:val="24"/>
                <w:szCs w:val="24"/>
              </w:rPr>
            </w:pPr>
          </w:p>
          <w:p w14:paraId="343F9646" w14:textId="77777777" w:rsidR="00BE426D" w:rsidRDefault="00BE426D" w:rsidP="00E30311">
            <w:pPr>
              <w:jc w:val="center"/>
              <w:rPr>
                <w:rFonts w:ascii="Times New Roman" w:eastAsia="Calibri" w:hAnsi="Times New Roman" w:cs="Times New Roman"/>
                <w:sz w:val="24"/>
                <w:szCs w:val="24"/>
              </w:rPr>
            </w:pPr>
          </w:p>
          <w:p w14:paraId="4B126AA5" w14:textId="77777777" w:rsidR="00BE426D" w:rsidRDefault="00BE426D" w:rsidP="00E30311">
            <w:pPr>
              <w:jc w:val="center"/>
              <w:rPr>
                <w:rFonts w:ascii="Times New Roman" w:eastAsia="Calibri" w:hAnsi="Times New Roman" w:cs="Times New Roman"/>
                <w:sz w:val="24"/>
                <w:szCs w:val="24"/>
              </w:rPr>
            </w:pPr>
          </w:p>
          <w:p w14:paraId="7000F86B" w14:textId="0674D4C0"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tcPr>
          <w:p w14:paraId="29DC1C88" w14:textId="77777777" w:rsidR="00BE426D" w:rsidRDefault="00BE426D" w:rsidP="00E30311">
            <w:pPr>
              <w:jc w:val="center"/>
              <w:rPr>
                <w:rFonts w:ascii="Times New Roman" w:eastAsia="Calibri" w:hAnsi="Times New Roman" w:cs="Times New Roman"/>
                <w:sz w:val="24"/>
                <w:szCs w:val="24"/>
              </w:rPr>
            </w:pPr>
          </w:p>
          <w:p w14:paraId="233E3D8A" w14:textId="77777777" w:rsidR="00BE426D" w:rsidRDefault="00BE426D" w:rsidP="00E30311">
            <w:pPr>
              <w:jc w:val="center"/>
              <w:rPr>
                <w:rFonts w:ascii="Times New Roman" w:eastAsia="Calibri" w:hAnsi="Times New Roman" w:cs="Times New Roman"/>
                <w:sz w:val="24"/>
                <w:szCs w:val="24"/>
              </w:rPr>
            </w:pPr>
          </w:p>
          <w:p w14:paraId="116B1C7A" w14:textId="77777777" w:rsidR="00BE426D" w:rsidRDefault="00BE426D" w:rsidP="00E30311">
            <w:pPr>
              <w:jc w:val="center"/>
              <w:rPr>
                <w:rFonts w:ascii="Times New Roman" w:eastAsia="Calibri" w:hAnsi="Times New Roman" w:cs="Times New Roman"/>
                <w:sz w:val="24"/>
                <w:szCs w:val="24"/>
              </w:rPr>
            </w:pPr>
          </w:p>
          <w:p w14:paraId="36CC283E" w14:textId="77777777" w:rsidR="00BE426D" w:rsidRDefault="00BE426D" w:rsidP="00E30311">
            <w:pPr>
              <w:jc w:val="center"/>
              <w:rPr>
                <w:rFonts w:ascii="Times New Roman" w:eastAsia="Calibri" w:hAnsi="Times New Roman" w:cs="Times New Roman"/>
                <w:sz w:val="24"/>
                <w:szCs w:val="24"/>
              </w:rPr>
            </w:pPr>
          </w:p>
          <w:p w14:paraId="532EBF02" w14:textId="77777777" w:rsidR="00BE426D" w:rsidRDefault="00BE426D" w:rsidP="00E30311">
            <w:pPr>
              <w:jc w:val="center"/>
              <w:rPr>
                <w:rFonts w:ascii="Times New Roman" w:eastAsia="Calibri" w:hAnsi="Times New Roman" w:cs="Times New Roman"/>
                <w:sz w:val="24"/>
                <w:szCs w:val="24"/>
              </w:rPr>
            </w:pPr>
          </w:p>
          <w:p w14:paraId="37DC7EFC" w14:textId="77777777" w:rsidR="00BE426D" w:rsidRDefault="00BE426D" w:rsidP="00E30311">
            <w:pPr>
              <w:jc w:val="center"/>
              <w:rPr>
                <w:rFonts w:ascii="Times New Roman" w:eastAsia="Calibri" w:hAnsi="Times New Roman" w:cs="Times New Roman"/>
                <w:sz w:val="24"/>
                <w:szCs w:val="24"/>
              </w:rPr>
            </w:pPr>
          </w:p>
          <w:p w14:paraId="256AB03A" w14:textId="77777777" w:rsidR="00BE426D" w:rsidRDefault="00BE426D" w:rsidP="00E30311">
            <w:pPr>
              <w:jc w:val="center"/>
              <w:rPr>
                <w:rFonts w:ascii="Times New Roman" w:eastAsia="Calibri" w:hAnsi="Times New Roman" w:cs="Times New Roman"/>
                <w:sz w:val="24"/>
                <w:szCs w:val="24"/>
              </w:rPr>
            </w:pPr>
          </w:p>
          <w:p w14:paraId="16E2E8F6" w14:textId="77777777" w:rsidR="00BE426D" w:rsidRDefault="00BE426D" w:rsidP="00E30311">
            <w:pPr>
              <w:jc w:val="center"/>
              <w:rPr>
                <w:rFonts w:ascii="Times New Roman" w:eastAsia="Calibri" w:hAnsi="Times New Roman" w:cs="Times New Roman"/>
                <w:sz w:val="24"/>
                <w:szCs w:val="24"/>
              </w:rPr>
            </w:pPr>
          </w:p>
          <w:p w14:paraId="704701C0" w14:textId="08F76B7A" w:rsidR="00E30311" w:rsidRPr="000F76E3" w:rsidRDefault="00E30311" w:rsidP="00E30311">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6F1B1DB4"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Lenta: Šviečianti lenta skirta dėmesio koncentravimui ir tyrinėjimo žaidimams. Lenta turi būti tinkama padėti ant bet kokio paviršiaus – stalo, žemės, kėdės ir pan. </w:t>
            </w:r>
          </w:p>
          <w:p w14:paraId="7E4F8570" w14:textId="77777777" w:rsidR="00E30311" w:rsidRPr="000F76E3" w:rsidRDefault="00E30311" w:rsidP="00E56DD1">
            <w:pPr>
              <w:rPr>
                <w:rFonts w:ascii="Times New Roman" w:eastAsia="Calibri" w:hAnsi="Times New Roman" w:cs="Times New Roman"/>
                <w:sz w:val="24"/>
                <w:szCs w:val="24"/>
              </w:rPr>
            </w:pPr>
          </w:p>
          <w:p w14:paraId="4BBF0E0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 xml:space="preserve">Šviesa: Iš šviečiančios lentos turi sklisti baltos spalvos šviesa, kuri apšviestų lentos paviršių. </w:t>
            </w:r>
          </w:p>
          <w:p w14:paraId="7B8AE601" w14:textId="77777777" w:rsidR="00E30311" w:rsidRPr="000F76E3" w:rsidRDefault="00E30311" w:rsidP="00E56DD1">
            <w:pPr>
              <w:rPr>
                <w:rFonts w:ascii="Times New Roman" w:eastAsia="Calibri" w:hAnsi="Times New Roman" w:cs="Times New Roman"/>
                <w:sz w:val="24"/>
                <w:szCs w:val="24"/>
              </w:rPr>
            </w:pPr>
          </w:p>
          <w:p w14:paraId="1AA6BA0A"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Ryškumas: Turi būti ne mažiau kaip 2 šviesos ryškumo pasirinkimai.</w:t>
            </w:r>
          </w:p>
          <w:p w14:paraId="093BC6E9" w14:textId="77777777" w:rsidR="00E30311" w:rsidRPr="000F76E3" w:rsidRDefault="00E30311" w:rsidP="00E56DD1">
            <w:pPr>
              <w:rPr>
                <w:rFonts w:ascii="Times New Roman" w:eastAsia="Calibri" w:hAnsi="Times New Roman" w:cs="Times New Roman"/>
                <w:sz w:val="24"/>
                <w:szCs w:val="24"/>
              </w:rPr>
            </w:pPr>
          </w:p>
          <w:p w14:paraId="554A91BD"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Matmenys: Ne mažiau kaip 58 cm skersmens.</w:t>
            </w:r>
          </w:p>
        </w:tc>
        <w:tc>
          <w:tcPr>
            <w:tcW w:w="5360" w:type="dxa"/>
          </w:tcPr>
          <w:p w14:paraId="371F42C5" w14:textId="77777777" w:rsidR="00E30311" w:rsidRPr="000F76E3" w:rsidRDefault="00E30311" w:rsidP="00E30311">
            <w:pPr>
              <w:jc w:val="both"/>
              <w:rPr>
                <w:rFonts w:ascii="Times New Roman" w:eastAsia="Calibri" w:hAnsi="Times New Roman" w:cs="Times New Roman"/>
                <w:sz w:val="24"/>
                <w:szCs w:val="24"/>
              </w:rPr>
            </w:pPr>
          </w:p>
        </w:tc>
      </w:tr>
      <w:tr w:rsidR="00E30311" w:rsidRPr="000F76E3" w14:paraId="680EE726" w14:textId="45514FF7" w:rsidTr="001175CD">
        <w:trPr>
          <w:trHeight w:val="283"/>
        </w:trPr>
        <w:tc>
          <w:tcPr>
            <w:tcW w:w="623" w:type="dxa"/>
            <w:vAlign w:val="center"/>
          </w:tcPr>
          <w:p w14:paraId="6DAB2061" w14:textId="77777777" w:rsidR="00BE426D" w:rsidRDefault="00BE426D" w:rsidP="00E30311">
            <w:pPr>
              <w:contextualSpacing/>
              <w:jc w:val="center"/>
              <w:rPr>
                <w:rFonts w:ascii="Times New Roman" w:eastAsia="Calibri" w:hAnsi="Times New Roman" w:cs="Times New Roman"/>
                <w:sz w:val="24"/>
                <w:szCs w:val="24"/>
              </w:rPr>
            </w:pPr>
          </w:p>
          <w:p w14:paraId="59D0040F" w14:textId="77777777" w:rsidR="00BE426D" w:rsidRDefault="00BE426D" w:rsidP="00E30311">
            <w:pPr>
              <w:contextualSpacing/>
              <w:jc w:val="center"/>
              <w:rPr>
                <w:rFonts w:ascii="Times New Roman" w:eastAsia="Calibri" w:hAnsi="Times New Roman" w:cs="Times New Roman"/>
                <w:sz w:val="24"/>
                <w:szCs w:val="24"/>
              </w:rPr>
            </w:pPr>
          </w:p>
          <w:p w14:paraId="42546D40" w14:textId="77777777" w:rsidR="00BE426D" w:rsidRDefault="00BE426D" w:rsidP="00E30311">
            <w:pPr>
              <w:contextualSpacing/>
              <w:jc w:val="center"/>
              <w:rPr>
                <w:rFonts w:ascii="Times New Roman" w:eastAsia="Calibri" w:hAnsi="Times New Roman" w:cs="Times New Roman"/>
                <w:sz w:val="24"/>
                <w:szCs w:val="24"/>
              </w:rPr>
            </w:pPr>
          </w:p>
          <w:p w14:paraId="0374FDE2" w14:textId="77777777" w:rsidR="00BE426D" w:rsidRDefault="00BE426D" w:rsidP="00E30311">
            <w:pPr>
              <w:contextualSpacing/>
              <w:jc w:val="center"/>
              <w:rPr>
                <w:rFonts w:ascii="Times New Roman" w:eastAsia="Calibri" w:hAnsi="Times New Roman" w:cs="Times New Roman"/>
                <w:sz w:val="24"/>
                <w:szCs w:val="24"/>
              </w:rPr>
            </w:pPr>
          </w:p>
          <w:p w14:paraId="3E7C22D3" w14:textId="77777777" w:rsidR="00BE426D" w:rsidRDefault="00BE426D" w:rsidP="00E30311">
            <w:pPr>
              <w:contextualSpacing/>
              <w:jc w:val="center"/>
              <w:rPr>
                <w:rFonts w:ascii="Times New Roman" w:eastAsia="Calibri" w:hAnsi="Times New Roman" w:cs="Times New Roman"/>
                <w:sz w:val="24"/>
                <w:szCs w:val="24"/>
              </w:rPr>
            </w:pPr>
          </w:p>
          <w:p w14:paraId="4B917A03" w14:textId="3B50CCB9" w:rsidR="00E30311" w:rsidRPr="000F76E3" w:rsidRDefault="00E30311" w:rsidP="00BC525B">
            <w:pPr>
              <w:contextualSpacing/>
              <w:rPr>
                <w:rFonts w:ascii="Times New Roman" w:eastAsia="Calibri" w:hAnsi="Times New Roman" w:cs="Times New Roman"/>
                <w:sz w:val="24"/>
                <w:szCs w:val="24"/>
              </w:rPr>
            </w:pPr>
            <w:r w:rsidRPr="000F76E3">
              <w:rPr>
                <w:rFonts w:ascii="Times New Roman" w:eastAsia="Calibri" w:hAnsi="Times New Roman" w:cs="Times New Roman"/>
                <w:sz w:val="24"/>
                <w:szCs w:val="24"/>
              </w:rPr>
              <w:t>12.</w:t>
            </w:r>
          </w:p>
        </w:tc>
        <w:tc>
          <w:tcPr>
            <w:tcW w:w="2662" w:type="dxa"/>
            <w:tcBorders>
              <w:top w:val="none" w:sz="6" w:space="0" w:color="auto"/>
              <w:bottom w:val="single" w:sz="4" w:space="0" w:color="auto"/>
              <w:right w:val="none" w:sz="6" w:space="0" w:color="auto"/>
            </w:tcBorders>
          </w:tcPr>
          <w:p w14:paraId="2702AF6A" w14:textId="77777777" w:rsidR="00E30311" w:rsidRPr="000F76E3" w:rsidRDefault="00E30311" w:rsidP="00E30311">
            <w:pPr>
              <w:rPr>
                <w:rFonts w:ascii="Times New Roman" w:eastAsia="Calibri" w:hAnsi="Times New Roman" w:cs="Times New Roman"/>
                <w:sz w:val="24"/>
                <w:szCs w:val="24"/>
              </w:rPr>
            </w:pPr>
          </w:p>
          <w:p w14:paraId="2D1045AF" w14:textId="77777777" w:rsidR="00E30311" w:rsidRPr="000F76E3" w:rsidRDefault="00E30311" w:rsidP="00E30311">
            <w:pPr>
              <w:rPr>
                <w:rFonts w:ascii="Times New Roman" w:eastAsia="Calibri" w:hAnsi="Times New Roman" w:cs="Times New Roman"/>
                <w:sz w:val="24"/>
                <w:szCs w:val="24"/>
              </w:rPr>
            </w:pPr>
          </w:p>
          <w:p w14:paraId="644E0BAF" w14:textId="77777777" w:rsidR="00E30311" w:rsidRPr="000F76E3" w:rsidRDefault="00E30311" w:rsidP="00E30311">
            <w:pPr>
              <w:rPr>
                <w:rFonts w:ascii="Times New Roman" w:eastAsia="Calibri" w:hAnsi="Times New Roman" w:cs="Times New Roman"/>
                <w:sz w:val="24"/>
                <w:szCs w:val="24"/>
              </w:rPr>
            </w:pPr>
          </w:p>
          <w:p w14:paraId="212332DC" w14:textId="77777777" w:rsidR="00E30311" w:rsidRPr="000F76E3" w:rsidRDefault="00E30311" w:rsidP="00E30311">
            <w:pPr>
              <w:rPr>
                <w:rFonts w:ascii="Times New Roman" w:eastAsia="Calibri" w:hAnsi="Times New Roman" w:cs="Times New Roman"/>
                <w:sz w:val="24"/>
                <w:szCs w:val="24"/>
              </w:rPr>
            </w:pPr>
          </w:p>
          <w:p w14:paraId="1BB10F79" w14:textId="3F8A034C" w:rsidR="00E30311" w:rsidRPr="000F76E3" w:rsidRDefault="00E30311" w:rsidP="009C0FAD">
            <w:pPr>
              <w:rPr>
                <w:rFonts w:ascii="Times New Roman" w:eastAsia="Calibri" w:hAnsi="Times New Roman" w:cs="Times New Roman"/>
                <w:sz w:val="24"/>
                <w:szCs w:val="24"/>
              </w:rPr>
            </w:pPr>
            <w:r w:rsidRPr="000F76E3">
              <w:rPr>
                <w:rFonts w:ascii="Times New Roman" w:eastAsia="Calibri" w:hAnsi="Times New Roman" w:cs="Times New Roman"/>
                <w:sz w:val="24"/>
                <w:szCs w:val="24"/>
              </w:rPr>
              <w:t>Šviesos stalas su vandens ir smėlio antstaliu</w:t>
            </w:r>
          </w:p>
          <w:p w14:paraId="72AB4402" w14:textId="77777777" w:rsidR="00E30311" w:rsidRPr="000F76E3" w:rsidRDefault="00E30311" w:rsidP="00E30311">
            <w:pPr>
              <w:rPr>
                <w:rFonts w:ascii="Times New Roman" w:eastAsia="Calibri" w:hAnsi="Times New Roman" w:cs="Times New Roman"/>
                <w:sz w:val="24"/>
                <w:szCs w:val="24"/>
              </w:rPr>
            </w:pPr>
          </w:p>
        </w:tc>
        <w:tc>
          <w:tcPr>
            <w:tcW w:w="1083" w:type="dxa"/>
            <w:vAlign w:val="center"/>
          </w:tcPr>
          <w:p w14:paraId="0B19A874" w14:textId="77777777" w:rsidR="00BE426D" w:rsidRDefault="00BE426D" w:rsidP="00E30311">
            <w:pPr>
              <w:jc w:val="center"/>
              <w:rPr>
                <w:rFonts w:ascii="Times New Roman" w:eastAsia="Calibri" w:hAnsi="Times New Roman" w:cs="Times New Roman"/>
                <w:sz w:val="24"/>
                <w:szCs w:val="24"/>
              </w:rPr>
            </w:pPr>
          </w:p>
          <w:p w14:paraId="6AA53BDB" w14:textId="77777777" w:rsidR="00BE426D" w:rsidRDefault="00BE426D" w:rsidP="00E30311">
            <w:pPr>
              <w:jc w:val="center"/>
              <w:rPr>
                <w:rFonts w:ascii="Times New Roman" w:eastAsia="Calibri" w:hAnsi="Times New Roman" w:cs="Times New Roman"/>
                <w:sz w:val="24"/>
                <w:szCs w:val="24"/>
              </w:rPr>
            </w:pPr>
          </w:p>
          <w:p w14:paraId="01D2308A" w14:textId="77777777" w:rsidR="00BE426D" w:rsidRDefault="00BE426D" w:rsidP="00E30311">
            <w:pPr>
              <w:jc w:val="center"/>
              <w:rPr>
                <w:rFonts w:ascii="Times New Roman" w:eastAsia="Calibri" w:hAnsi="Times New Roman" w:cs="Times New Roman"/>
                <w:sz w:val="24"/>
                <w:szCs w:val="24"/>
              </w:rPr>
            </w:pPr>
          </w:p>
          <w:p w14:paraId="53A9BBCC" w14:textId="77777777" w:rsidR="00BE426D" w:rsidRDefault="00BE426D" w:rsidP="00E30311">
            <w:pPr>
              <w:jc w:val="center"/>
              <w:rPr>
                <w:rFonts w:ascii="Times New Roman" w:eastAsia="Calibri" w:hAnsi="Times New Roman" w:cs="Times New Roman"/>
                <w:sz w:val="24"/>
                <w:szCs w:val="24"/>
              </w:rPr>
            </w:pPr>
          </w:p>
          <w:p w14:paraId="71739F34" w14:textId="77777777" w:rsidR="00BE426D" w:rsidRDefault="00BE426D" w:rsidP="00E30311">
            <w:pPr>
              <w:jc w:val="center"/>
              <w:rPr>
                <w:rFonts w:ascii="Times New Roman" w:eastAsia="Calibri" w:hAnsi="Times New Roman" w:cs="Times New Roman"/>
                <w:sz w:val="24"/>
                <w:szCs w:val="24"/>
              </w:rPr>
            </w:pPr>
          </w:p>
          <w:p w14:paraId="2F5D03A1" w14:textId="2E2F1C19"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Vnt.</w:t>
            </w:r>
          </w:p>
        </w:tc>
        <w:tc>
          <w:tcPr>
            <w:tcW w:w="1116" w:type="dxa"/>
            <w:gridSpan w:val="2"/>
            <w:vAlign w:val="center"/>
          </w:tcPr>
          <w:p w14:paraId="2CBEC925" w14:textId="77777777" w:rsidR="00BE426D" w:rsidRDefault="00BE426D" w:rsidP="00E30311">
            <w:pPr>
              <w:jc w:val="center"/>
              <w:rPr>
                <w:rFonts w:ascii="Times New Roman" w:eastAsia="Calibri" w:hAnsi="Times New Roman" w:cs="Times New Roman"/>
                <w:sz w:val="24"/>
                <w:szCs w:val="24"/>
              </w:rPr>
            </w:pPr>
          </w:p>
          <w:p w14:paraId="1F961697" w14:textId="77777777" w:rsidR="00BE426D" w:rsidRDefault="00BE426D" w:rsidP="00E30311">
            <w:pPr>
              <w:jc w:val="center"/>
              <w:rPr>
                <w:rFonts w:ascii="Times New Roman" w:eastAsia="Calibri" w:hAnsi="Times New Roman" w:cs="Times New Roman"/>
                <w:sz w:val="24"/>
                <w:szCs w:val="24"/>
              </w:rPr>
            </w:pPr>
          </w:p>
          <w:p w14:paraId="3A541A5D" w14:textId="77777777" w:rsidR="00BE426D" w:rsidRDefault="00BE426D" w:rsidP="00E30311">
            <w:pPr>
              <w:jc w:val="center"/>
              <w:rPr>
                <w:rFonts w:ascii="Times New Roman" w:eastAsia="Calibri" w:hAnsi="Times New Roman" w:cs="Times New Roman"/>
                <w:sz w:val="24"/>
                <w:szCs w:val="24"/>
              </w:rPr>
            </w:pPr>
          </w:p>
          <w:p w14:paraId="3404DC6C" w14:textId="77777777" w:rsidR="00BE426D" w:rsidRDefault="00BE426D" w:rsidP="00E30311">
            <w:pPr>
              <w:jc w:val="center"/>
              <w:rPr>
                <w:rFonts w:ascii="Times New Roman" w:eastAsia="Calibri" w:hAnsi="Times New Roman" w:cs="Times New Roman"/>
                <w:sz w:val="24"/>
                <w:szCs w:val="24"/>
              </w:rPr>
            </w:pPr>
          </w:p>
          <w:p w14:paraId="55B5F101" w14:textId="77777777" w:rsidR="00BE426D" w:rsidRDefault="00BE426D" w:rsidP="00E30311">
            <w:pPr>
              <w:jc w:val="center"/>
              <w:rPr>
                <w:rFonts w:ascii="Times New Roman" w:eastAsia="Calibri" w:hAnsi="Times New Roman" w:cs="Times New Roman"/>
                <w:sz w:val="24"/>
                <w:szCs w:val="24"/>
              </w:rPr>
            </w:pPr>
          </w:p>
          <w:p w14:paraId="1E60F78E" w14:textId="56C9E09D" w:rsidR="00E30311" w:rsidRPr="000F76E3" w:rsidRDefault="00E30311" w:rsidP="00BC525B">
            <w:pPr>
              <w:jc w:val="center"/>
              <w:rPr>
                <w:rFonts w:ascii="Times New Roman" w:eastAsia="Calibri" w:hAnsi="Times New Roman" w:cs="Times New Roman"/>
                <w:sz w:val="24"/>
                <w:szCs w:val="24"/>
              </w:rPr>
            </w:pPr>
            <w:r w:rsidRPr="000F76E3">
              <w:rPr>
                <w:rFonts w:ascii="Times New Roman" w:eastAsia="Calibri" w:hAnsi="Times New Roman" w:cs="Times New Roman"/>
                <w:sz w:val="24"/>
                <w:szCs w:val="24"/>
              </w:rPr>
              <w:t>1</w:t>
            </w:r>
          </w:p>
        </w:tc>
        <w:tc>
          <w:tcPr>
            <w:tcW w:w="3610" w:type="dxa"/>
          </w:tcPr>
          <w:p w14:paraId="0905C1A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lastRenderedPageBreak/>
              <w:t xml:space="preserve">Komplektaciją turi sudaryti: natūralios medienos šviesos </w:t>
            </w:r>
            <w:r w:rsidRPr="000F76E3">
              <w:rPr>
                <w:rFonts w:ascii="Times New Roman" w:eastAsia="Calibri" w:hAnsi="Times New Roman" w:cs="Times New Roman"/>
                <w:sz w:val="24"/>
                <w:szCs w:val="24"/>
              </w:rPr>
              <w:lastRenderedPageBreak/>
              <w:t xml:space="preserve">staliukas su 2 kėdutėmis + smėlio ir vandens antstalis. </w:t>
            </w:r>
          </w:p>
          <w:p w14:paraId="3CE3E170" w14:textId="77777777" w:rsidR="00E30311" w:rsidRPr="000F76E3" w:rsidRDefault="00E30311" w:rsidP="00E56DD1">
            <w:pPr>
              <w:rPr>
                <w:rFonts w:ascii="Times New Roman" w:eastAsia="Calibri" w:hAnsi="Times New Roman" w:cs="Times New Roman"/>
                <w:sz w:val="24"/>
                <w:szCs w:val="24"/>
              </w:rPr>
            </w:pPr>
          </w:p>
          <w:p w14:paraId="0D4C6C7E"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Stalas ir kėdutės pagaminti iš medžio masyvo ir baltai laminuotos faneros. Staliukas turi būti įstiklintas matiniu organiniu stiklu ir apšviestas LED šviesos diodų juosta 12 V įtampa. Antstalis pagamintas iš ne plonesnio kaip 3 mm organinio stiklo. Stalo paviršius nepralaidus vandeniui, LED šviesa sklindanti tolygiai.  Priede kinetinis smėlis, ne mažiau kaip 10 kg.</w:t>
            </w:r>
          </w:p>
          <w:p w14:paraId="47EAD957" w14:textId="77777777" w:rsidR="00E30311" w:rsidRPr="000F76E3" w:rsidRDefault="00E30311" w:rsidP="00E56DD1">
            <w:pPr>
              <w:rPr>
                <w:rFonts w:ascii="Times New Roman" w:eastAsia="Calibri" w:hAnsi="Times New Roman" w:cs="Times New Roman"/>
                <w:sz w:val="24"/>
                <w:szCs w:val="24"/>
              </w:rPr>
            </w:pPr>
          </w:p>
          <w:p w14:paraId="17A0C7F5"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staliuko: ne mažiau kaip 450mm x 480mm x 630mm (±2) mm.</w:t>
            </w:r>
          </w:p>
          <w:p w14:paraId="0E23C452"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kėdučių: ne mažiau kaip 280mm x 280mm x 280mm (±2) mm.</w:t>
            </w:r>
          </w:p>
          <w:p w14:paraId="0D2F27C1" w14:textId="77777777" w:rsidR="00E30311" w:rsidRPr="000F76E3" w:rsidRDefault="00E30311" w:rsidP="00E56DD1">
            <w:pPr>
              <w:rPr>
                <w:rFonts w:ascii="Times New Roman" w:eastAsia="Calibri" w:hAnsi="Times New Roman" w:cs="Times New Roman"/>
                <w:sz w:val="24"/>
                <w:szCs w:val="24"/>
              </w:rPr>
            </w:pPr>
            <w:r w:rsidRPr="000F76E3">
              <w:rPr>
                <w:rFonts w:ascii="Times New Roman" w:eastAsia="Calibri" w:hAnsi="Times New Roman" w:cs="Times New Roman"/>
                <w:sz w:val="24"/>
                <w:szCs w:val="24"/>
              </w:rPr>
              <w:t>Dydis antstalio: ne mažiau kaip 50mm x 440mm x 590mm (±2) mm.</w:t>
            </w:r>
          </w:p>
          <w:p w14:paraId="6514BFCC" w14:textId="77777777" w:rsidR="00E30311" w:rsidRPr="000F76E3" w:rsidRDefault="00E30311" w:rsidP="00E56DD1">
            <w:pPr>
              <w:rPr>
                <w:rFonts w:ascii="Times New Roman" w:eastAsia="Calibri" w:hAnsi="Times New Roman" w:cs="Times New Roman"/>
                <w:sz w:val="24"/>
                <w:szCs w:val="24"/>
              </w:rPr>
            </w:pPr>
          </w:p>
        </w:tc>
        <w:tc>
          <w:tcPr>
            <w:tcW w:w="5360" w:type="dxa"/>
          </w:tcPr>
          <w:p w14:paraId="5B758CBF" w14:textId="77777777" w:rsidR="00E30311" w:rsidRPr="000F76E3" w:rsidRDefault="00E30311" w:rsidP="00E30311">
            <w:pPr>
              <w:jc w:val="both"/>
              <w:rPr>
                <w:rFonts w:ascii="Times New Roman" w:eastAsia="Calibri" w:hAnsi="Times New Roman" w:cs="Times New Roman"/>
                <w:sz w:val="24"/>
                <w:szCs w:val="24"/>
              </w:rPr>
            </w:pPr>
          </w:p>
        </w:tc>
      </w:tr>
    </w:tbl>
    <w:p w14:paraId="0C039889"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0FF6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61515C70"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9542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5DE62FE8" w14:textId="77777777" w:rsidR="00441E43" w:rsidRDefault="00441E43" w:rsidP="00E30311">
      <w:pPr>
        <w:spacing w:before="160" w:line="240" w:lineRule="auto"/>
        <w:rPr>
          <w:rFonts w:ascii="Times New Roman" w:eastAsia="Calibri" w:hAnsi="Times New Roman" w:cs="Times New Roman"/>
          <w:b/>
          <w:bCs/>
          <w:kern w:val="0"/>
          <w14:ligatures w14:val="none"/>
        </w:rPr>
      </w:pPr>
    </w:p>
    <w:p w14:paraId="2C921423"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63502A0A"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50A42BF"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70B19121"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58E0DBE1"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169A5F3D"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C30BEFE"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5360AB69"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1D05F727"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2D1AA7C5"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4A1610F0" w14:textId="77777777" w:rsidR="00961EE8" w:rsidRPr="000F76E3" w:rsidRDefault="00961EE8">
      <w:pPr>
        <w:rPr>
          <w:rFonts w:ascii="Times New Roman" w:hAnsi="Times New Roman" w:cs="Times New Roman"/>
        </w:rPr>
      </w:pPr>
    </w:p>
    <w:sectPr w:rsidR="00961EE8" w:rsidRPr="000F76E3" w:rsidSect="00E30311">
      <w:pgSz w:w="16838" w:h="11906" w:orient="landscape" w:code="9"/>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D67A34"/>
    <w:multiLevelType w:val="hybridMultilevel"/>
    <w:tmpl w:val="37042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05913"/>
    <w:multiLevelType w:val="hybridMultilevel"/>
    <w:tmpl w:val="9D02C9F4"/>
    <w:lvl w:ilvl="0" w:tplc="4050CF8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302130"/>
    <w:multiLevelType w:val="hybridMultilevel"/>
    <w:tmpl w:val="3A9CFE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73C6CFA"/>
    <w:multiLevelType w:val="hybridMultilevel"/>
    <w:tmpl w:val="5D88BB5E"/>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260CDB"/>
    <w:multiLevelType w:val="hybridMultilevel"/>
    <w:tmpl w:val="BF8A8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950B0E"/>
    <w:multiLevelType w:val="hybridMultilevel"/>
    <w:tmpl w:val="4E36F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0441271">
    <w:abstractNumId w:val="4"/>
  </w:num>
  <w:num w:numId="2" w16cid:durableId="1838568700">
    <w:abstractNumId w:val="0"/>
  </w:num>
  <w:num w:numId="3" w16cid:durableId="1790203266">
    <w:abstractNumId w:val="2"/>
  </w:num>
  <w:num w:numId="4" w16cid:durableId="2140802297">
    <w:abstractNumId w:val="5"/>
  </w:num>
  <w:num w:numId="5" w16cid:durableId="1430084434">
    <w:abstractNumId w:val="3"/>
  </w:num>
  <w:num w:numId="6" w16cid:durableId="122892999">
    <w:abstractNumId w:val="6"/>
  </w:num>
  <w:num w:numId="7" w16cid:durableId="782725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11"/>
    <w:rsid w:val="00095EBF"/>
    <w:rsid w:val="000B118F"/>
    <w:rsid w:val="000F76E3"/>
    <w:rsid w:val="001175CD"/>
    <w:rsid w:val="001968ED"/>
    <w:rsid w:val="001D4707"/>
    <w:rsid w:val="001E2A06"/>
    <w:rsid w:val="00222DE5"/>
    <w:rsid w:val="00247825"/>
    <w:rsid w:val="002F4F9D"/>
    <w:rsid w:val="00334796"/>
    <w:rsid w:val="00384ED4"/>
    <w:rsid w:val="003A3151"/>
    <w:rsid w:val="003B4DCE"/>
    <w:rsid w:val="003F0298"/>
    <w:rsid w:val="003F74BC"/>
    <w:rsid w:val="00441E43"/>
    <w:rsid w:val="00497EA1"/>
    <w:rsid w:val="00503E53"/>
    <w:rsid w:val="005546B7"/>
    <w:rsid w:val="00584637"/>
    <w:rsid w:val="00587975"/>
    <w:rsid w:val="005974B3"/>
    <w:rsid w:val="00620D7F"/>
    <w:rsid w:val="006C3656"/>
    <w:rsid w:val="006C5C69"/>
    <w:rsid w:val="0070633E"/>
    <w:rsid w:val="00792404"/>
    <w:rsid w:val="007C6AC1"/>
    <w:rsid w:val="007D005D"/>
    <w:rsid w:val="007D5C0D"/>
    <w:rsid w:val="008727EF"/>
    <w:rsid w:val="00961EE8"/>
    <w:rsid w:val="009C0FAD"/>
    <w:rsid w:val="009D6650"/>
    <w:rsid w:val="00A21A09"/>
    <w:rsid w:val="00A3698C"/>
    <w:rsid w:val="00A429DE"/>
    <w:rsid w:val="00A77795"/>
    <w:rsid w:val="00AC61CF"/>
    <w:rsid w:val="00AD433C"/>
    <w:rsid w:val="00B5547A"/>
    <w:rsid w:val="00B74979"/>
    <w:rsid w:val="00B93CA2"/>
    <w:rsid w:val="00BA67E4"/>
    <w:rsid w:val="00BC525B"/>
    <w:rsid w:val="00BE426D"/>
    <w:rsid w:val="00CC2F00"/>
    <w:rsid w:val="00D57279"/>
    <w:rsid w:val="00E30311"/>
    <w:rsid w:val="00E56DD1"/>
    <w:rsid w:val="00F23DFB"/>
    <w:rsid w:val="00F7432B"/>
    <w:rsid w:val="00F92BAA"/>
    <w:rsid w:val="00FB032B"/>
    <w:rsid w:val="00FF4A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7B96F"/>
  <w15:chartTrackingRefBased/>
  <w15:docId w15:val="{8FA1E445-B476-418D-B0CE-ED0DB6B7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303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03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03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03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03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03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03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03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03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03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03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03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03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03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03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03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03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03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0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03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03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03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03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0311"/>
    <w:rPr>
      <w:i/>
      <w:iCs/>
      <w:color w:val="404040" w:themeColor="text1" w:themeTint="BF"/>
    </w:rPr>
  </w:style>
  <w:style w:type="paragraph" w:styleId="Sraopastraipa">
    <w:name w:val="List Paragraph"/>
    <w:basedOn w:val="prastasis"/>
    <w:uiPriority w:val="34"/>
    <w:qFormat/>
    <w:rsid w:val="00E30311"/>
    <w:pPr>
      <w:ind w:left="720"/>
      <w:contextualSpacing/>
    </w:pPr>
  </w:style>
  <w:style w:type="character" w:styleId="Rykuspabraukimas">
    <w:name w:val="Intense Emphasis"/>
    <w:basedOn w:val="Numatytasispastraiposriftas"/>
    <w:uiPriority w:val="21"/>
    <w:qFormat/>
    <w:rsid w:val="00E30311"/>
    <w:rPr>
      <w:i/>
      <w:iCs/>
      <w:color w:val="0F4761" w:themeColor="accent1" w:themeShade="BF"/>
    </w:rPr>
  </w:style>
  <w:style w:type="paragraph" w:styleId="Iskirtacitata">
    <w:name w:val="Intense Quote"/>
    <w:basedOn w:val="prastasis"/>
    <w:next w:val="prastasis"/>
    <w:link w:val="IskirtacitataDiagrama"/>
    <w:uiPriority w:val="30"/>
    <w:qFormat/>
    <w:rsid w:val="00E303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0311"/>
    <w:rPr>
      <w:i/>
      <w:iCs/>
      <w:color w:val="0F4761" w:themeColor="accent1" w:themeShade="BF"/>
    </w:rPr>
  </w:style>
  <w:style w:type="character" w:styleId="Rykinuoroda">
    <w:name w:val="Intense Reference"/>
    <w:basedOn w:val="Numatytasispastraiposriftas"/>
    <w:uiPriority w:val="32"/>
    <w:qFormat/>
    <w:rsid w:val="00E30311"/>
    <w:rPr>
      <w:b/>
      <w:bCs/>
      <w:smallCaps/>
      <w:color w:val="0F4761" w:themeColor="accent1" w:themeShade="BF"/>
      <w:spacing w:val="5"/>
    </w:rPr>
  </w:style>
  <w:style w:type="table" w:styleId="Lentelstinklelis">
    <w:name w:val="Table Grid"/>
    <w:basedOn w:val="prastojilentel"/>
    <w:uiPriority w:val="39"/>
    <w:rsid w:val="00E303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20</Pages>
  <Words>14171</Words>
  <Characters>8078</Characters>
  <Application>Microsoft Office Word</Application>
  <DocSecurity>0</DocSecurity>
  <Lines>67</Lines>
  <Paragraphs>44</Paragraphs>
  <ScaleCrop>false</ScaleCrop>
  <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Vilčiauskienė</dc:creator>
  <cp:keywords/>
  <dc:description/>
  <cp:lastModifiedBy>Eglė Vilčiauskienė</cp:lastModifiedBy>
  <cp:revision>44</cp:revision>
  <dcterms:created xsi:type="dcterms:W3CDTF">2025-04-10T11:23:00Z</dcterms:created>
  <dcterms:modified xsi:type="dcterms:W3CDTF">2025-09-18T09:58:00Z</dcterms:modified>
</cp:coreProperties>
</file>